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3C" w:rsidRPr="00FE6629" w:rsidRDefault="00191E3C" w:rsidP="00191E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29">
        <w:rPr>
          <w:rFonts w:ascii="Times New Roman" w:hAnsi="Times New Roman"/>
          <w:b/>
          <w:bCs/>
          <w:sz w:val="28"/>
          <w:szCs w:val="28"/>
        </w:rPr>
        <w:t xml:space="preserve">Informacja o trybie składania wniosków na ordery oraz </w:t>
      </w:r>
    </w:p>
    <w:p w:rsidR="00191E3C" w:rsidRPr="00FE6629" w:rsidRDefault="00191E3C" w:rsidP="00191E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29">
        <w:rPr>
          <w:rFonts w:ascii="Times New Roman" w:hAnsi="Times New Roman"/>
          <w:b/>
          <w:bCs/>
          <w:sz w:val="28"/>
          <w:szCs w:val="28"/>
        </w:rPr>
        <w:t xml:space="preserve"> odznaczenia państwowe i resortowe w 202</w:t>
      </w:r>
      <w:r w:rsidR="00B374EE">
        <w:rPr>
          <w:rFonts w:ascii="Times New Roman" w:hAnsi="Times New Roman"/>
          <w:b/>
          <w:bCs/>
          <w:sz w:val="28"/>
          <w:szCs w:val="28"/>
        </w:rPr>
        <w:t>4</w:t>
      </w:r>
      <w:r w:rsidRPr="00FE6629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:rsidR="00191E3C" w:rsidRDefault="00191E3C" w:rsidP="00697EDE">
      <w:pPr>
        <w:rPr>
          <w:rFonts w:ascii="Times New Roman" w:hAnsi="Times New Roman"/>
          <w:b/>
          <w:sz w:val="24"/>
        </w:rPr>
      </w:pPr>
    </w:p>
    <w:p w:rsidR="00231617" w:rsidRPr="00894118" w:rsidRDefault="00D67BFD" w:rsidP="00697EDE">
      <w:pPr>
        <w:rPr>
          <w:rFonts w:ascii="Times New Roman" w:hAnsi="Times New Roman"/>
          <w:b/>
          <w:bCs/>
          <w:sz w:val="24"/>
          <w:u w:val="single"/>
        </w:rPr>
      </w:pPr>
      <w:r w:rsidRPr="00B13933">
        <w:rPr>
          <w:rFonts w:ascii="Times New Roman" w:hAnsi="Times New Roman"/>
          <w:b/>
          <w:sz w:val="24"/>
        </w:rPr>
        <w:t>Zachodniopomorski Kurator Oświaty</w:t>
      </w:r>
      <w:r w:rsidRPr="00B13933">
        <w:rPr>
          <w:rFonts w:ascii="Times New Roman" w:hAnsi="Times New Roman"/>
          <w:sz w:val="24"/>
        </w:rPr>
        <w:t xml:space="preserve"> informuje, że t</w:t>
      </w:r>
      <w:r w:rsidR="00697EDE" w:rsidRPr="00B13933">
        <w:rPr>
          <w:rFonts w:ascii="Times New Roman" w:hAnsi="Times New Roman"/>
          <w:sz w:val="24"/>
        </w:rPr>
        <w:t xml:space="preserve">ermin składania </w:t>
      </w:r>
      <w:r w:rsidR="00697EDE" w:rsidRPr="00894118">
        <w:rPr>
          <w:rFonts w:ascii="Times New Roman" w:hAnsi="Times New Roman"/>
          <w:sz w:val="24"/>
          <w:u w:val="single"/>
        </w:rPr>
        <w:t xml:space="preserve">wniosków </w:t>
      </w:r>
      <w:r w:rsidR="00697EDE" w:rsidRPr="00894118">
        <w:rPr>
          <w:rFonts w:ascii="Times New Roman" w:hAnsi="Times New Roman"/>
          <w:b/>
          <w:sz w:val="24"/>
          <w:u w:val="single"/>
        </w:rPr>
        <w:t>o nadanie orderów i odznaczeń państwowych</w:t>
      </w:r>
      <w:r w:rsidR="007871B6" w:rsidRPr="00894118">
        <w:rPr>
          <w:rFonts w:ascii="Times New Roman" w:hAnsi="Times New Roman"/>
          <w:b/>
          <w:sz w:val="24"/>
          <w:u w:val="single"/>
        </w:rPr>
        <w:t xml:space="preserve"> w 202</w:t>
      </w:r>
      <w:r w:rsidR="00B374EE" w:rsidRPr="00894118">
        <w:rPr>
          <w:rFonts w:ascii="Times New Roman" w:hAnsi="Times New Roman"/>
          <w:b/>
          <w:sz w:val="24"/>
          <w:u w:val="single"/>
        </w:rPr>
        <w:t>4</w:t>
      </w:r>
      <w:r w:rsidRPr="00894118">
        <w:rPr>
          <w:rFonts w:ascii="Times New Roman" w:hAnsi="Times New Roman"/>
          <w:b/>
          <w:sz w:val="24"/>
          <w:u w:val="single"/>
        </w:rPr>
        <w:t xml:space="preserve"> r</w:t>
      </w:r>
      <w:r w:rsidRPr="00894118">
        <w:rPr>
          <w:rFonts w:ascii="Times New Roman" w:hAnsi="Times New Roman"/>
          <w:sz w:val="24"/>
          <w:u w:val="single"/>
        </w:rPr>
        <w:t>.</w:t>
      </w:r>
      <w:r w:rsidR="00B13933" w:rsidRPr="00894118">
        <w:rPr>
          <w:rFonts w:ascii="Times New Roman" w:hAnsi="Times New Roman"/>
          <w:sz w:val="24"/>
          <w:u w:val="single"/>
        </w:rPr>
        <w:t xml:space="preserve"> upływa </w:t>
      </w:r>
      <w:r w:rsidR="00B374EE" w:rsidRPr="00B77557">
        <w:rPr>
          <w:rFonts w:ascii="Times New Roman" w:hAnsi="Times New Roman"/>
          <w:b/>
          <w:bCs/>
          <w:color w:val="FF0000"/>
          <w:sz w:val="24"/>
          <w:u w:val="single"/>
        </w:rPr>
        <w:t>5</w:t>
      </w:r>
      <w:r w:rsidR="00B13933" w:rsidRPr="00B77557">
        <w:rPr>
          <w:rFonts w:ascii="Times New Roman" w:hAnsi="Times New Roman"/>
          <w:b/>
          <w:bCs/>
          <w:color w:val="FF0000"/>
          <w:sz w:val="24"/>
          <w:u w:val="single"/>
        </w:rPr>
        <w:t xml:space="preserve"> stycznia</w:t>
      </w:r>
      <w:r w:rsidR="00697EDE" w:rsidRPr="00B77557">
        <w:rPr>
          <w:rFonts w:ascii="Times New Roman" w:hAnsi="Times New Roman"/>
          <w:b/>
          <w:bCs/>
          <w:color w:val="FF0000"/>
          <w:sz w:val="24"/>
          <w:u w:val="single"/>
        </w:rPr>
        <w:t xml:space="preserve"> 202</w:t>
      </w:r>
      <w:r w:rsidR="00B374EE" w:rsidRPr="00B77557">
        <w:rPr>
          <w:rFonts w:ascii="Times New Roman" w:hAnsi="Times New Roman"/>
          <w:b/>
          <w:bCs/>
          <w:color w:val="FF0000"/>
          <w:sz w:val="24"/>
          <w:u w:val="single"/>
        </w:rPr>
        <w:t>4</w:t>
      </w:r>
      <w:r w:rsidR="00697EDE" w:rsidRPr="00B77557">
        <w:rPr>
          <w:rFonts w:ascii="Times New Roman" w:hAnsi="Times New Roman"/>
          <w:b/>
          <w:bCs/>
          <w:color w:val="FF0000"/>
          <w:sz w:val="24"/>
          <w:u w:val="single"/>
        </w:rPr>
        <w:t xml:space="preserve"> </w:t>
      </w:r>
      <w:r w:rsidR="00697EDE" w:rsidRPr="001D2A47">
        <w:rPr>
          <w:rFonts w:ascii="Times New Roman" w:hAnsi="Times New Roman"/>
          <w:b/>
          <w:bCs/>
          <w:color w:val="FF0000"/>
          <w:sz w:val="24"/>
          <w:u w:val="single"/>
        </w:rPr>
        <w:t>r.</w:t>
      </w:r>
    </w:p>
    <w:p w:rsidR="00926D9A" w:rsidRPr="00894118" w:rsidRDefault="00B13933" w:rsidP="00926D9A">
      <w:pPr>
        <w:spacing w:line="240" w:lineRule="auto"/>
        <w:rPr>
          <w:rFonts w:ascii="Calibri" w:eastAsia="Calibri" w:hAnsi="Calibri" w:cs="Times New Roman"/>
          <w:u w:val="single"/>
        </w:rPr>
      </w:pPr>
      <w:r w:rsidRPr="00894118">
        <w:rPr>
          <w:rFonts w:ascii="Times New Roman" w:hAnsi="Times New Roman"/>
          <w:sz w:val="24"/>
          <w:u w:val="single"/>
        </w:rPr>
        <w:t xml:space="preserve">Wnioski </w:t>
      </w:r>
      <w:r w:rsidRPr="00894118">
        <w:rPr>
          <w:rFonts w:ascii="Times New Roman" w:hAnsi="Times New Roman"/>
          <w:b/>
          <w:sz w:val="24"/>
          <w:u w:val="single"/>
        </w:rPr>
        <w:t>o nadanie</w:t>
      </w:r>
      <w:r w:rsidRPr="00894118">
        <w:rPr>
          <w:rFonts w:ascii="Times New Roman" w:hAnsi="Times New Roman"/>
          <w:sz w:val="24"/>
          <w:u w:val="single"/>
        </w:rPr>
        <w:t xml:space="preserve"> </w:t>
      </w:r>
      <w:r w:rsidR="00697EDE" w:rsidRPr="00894118">
        <w:rPr>
          <w:rFonts w:ascii="Times New Roman" w:hAnsi="Times New Roman"/>
          <w:sz w:val="24"/>
          <w:u w:val="single"/>
        </w:rPr>
        <w:t xml:space="preserve"> </w:t>
      </w:r>
      <w:r w:rsidR="00697EDE" w:rsidRPr="00894118">
        <w:rPr>
          <w:rFonts w:ascii="Times New Roman" w:hAnsi="Times New Roman"/>
          <w:b/>
          <w:sz w:val="24"/>
          <w:u w:val="single"/>
        </w:rPr>
        <w:t>Medalu Komisji Edukacji Narodowej</w:t>
      </w:r>
      <w:r w:rsidR="00697EDE" w:rsidRPr="00894118">
        <w:rPr>
          <w:rFonts w:ascii="Times New Roman" w:hAnsi="Times New Roman"/>
          <w:sz w:val="24"/>
          <w:u w:val="single"/>
        </w:rPr>
        <w:t xml:space="preserve"> </w:t>
      </w:r>
      <w:r w:rsidRPr="00894118">
        <w:rPr>
          <w:rFonts w:ascii="Times New Roman" w:hAnsi="Times New Roman"/>
          <w:sz w:val="24"/>
          <w:u w:val="single"/>
        </w:rPr>
        <w:t xml:space="preserve">należy składać  </w:t>
      </w:r>
      <w:r w:rsidR="00697EDE" w:rsidRPr="00894118">
        <w:rPr>
          <w:rFonts w:ascii="Times New Roman" w:hAnsi="Times New Roman"/>
          <w:sz w:val="24"/>
          <w:u w:val="single"/>
        </w:rPr>
        <w:t xml:space="preserve"> </w:t>
      </w:r>
      <w:r w:rsidR="00A17CA7" w:rsidRPr="00B77557">
        <w:rPr>
          <w:rFonts w:ascii="Times New Roman" w:hAnsi="Times New Roman"/>
          <w:b/>
          <w:bCs/>
          <w:color w:val="FF0000"/>
          <w:sz w:val="24"/>
          <w:u w:val="single"/>
        </w:rPr>
        <w:t xml:space="preserve">do </w:t>
      </w:r>
      <w:r w:rsidR="007E20DF" w:rsidRPr="00B77557">
        <w:rPr>
          <w:rFonts w:ascii="Times New Roman" w:hAnsi="Times New Roman"/>
          <w:b/>
          <w:bCs/>
          <w:color w:val="FF0000"/>
          <w:sz w:val="24"/>
          <w:u w:val="single"/>
        </w:rPr>
        <w:t>31</w:t>
      </w:r>
      <w:r w:rsidR="00697EDE" w:rsidRPr="00B77557">
        <w:rPr>
          <w:rFonts w:ascii="Times New Roman" w:hAnsi="Times New Roman"/>
          <w:b/>
          <w:bCs/>
          <w:color w:val="FF0000"/>
          <w:sz w:val="24"/>
          <w:u w:val="single"/>
        </w:rPr>
        <w:t xml:space="preserve"> </w:t>
      </w:r>
      <w:r w:rsidRPr="00B77557">
        <w:rPr>
          <w:rFonts w:ascii="Times New Roman" w:hAnsi="Times New Roman"/>
          <w:b/>
          <w:bCs/>
          <w:color w:val="FF0000"/>
          <w:sz w:val="24"/>
          <w:u w:val="single"/>
        </w:rPr>
        <w:t xml:space="preserve">stycznia </w:t>
      </w:r>
      <w:r w:rsidR="007871B6" w:rsidRPr="00B77557">
        <w:rPr>
          <w:rFonts w:ascii="Times New Roman" w:hAnsi="Times New Roman"/>
          <w:b/>
          <w:bCs/>
          <w:color w:val="FF0000"/>
          <w:sz w:val="24"/>
          <w:u w:val="single"/>
        </w:rPr>
        <w:t xml:space="preserve"> 202</w:t>
      </w:r>
      <w:r w:rsidR="00B374EE" w:rsidRPr="00B77557">
        <w:rPr>
          <w:rFonts w:ascii="Times New Roman" w:hAnsi="Times New Roman"/>
          <w:b/>
          <w:bCs/>
          <w:color w:val="FF0000"/>
          <w:sz w:val="24"/>
          <w:u w:val="single"/>
        </w:rPr>
        <w:t>4</w:t>
      </w:r>
      <w:r w:rsidR="00697EDE" w:rsidRPr="00B77557">
        <w:rPr>
          <w:rFonts w:ascii="Times New Roman" w:hAnsi="Times New Roman"/>
          <w:b/>
          <w:bCs/>
          <w:color w:val="FF0000"/>
          <w:sz w:val="24"/>
          <w:u w:val="single"/>
        </w:rPr>
        <w:t xml:space="preserve"> r.</w:t>
      </w:r>
      <w:r w:rsidR="00926D9A" w:rsidRPr="00B77557">
        <w:rPr>
          <w:rFonts w:ascii="Calibri" w:eastAsia="Calibri" w:hAnsi="Calibri" w:cs="Times New Roman"/>
          <w:color w:val="FF0000"/>
          <w:u w:val="single"/>
        </w:rPr>
        <w:t xml:space="preserve"> </w:t>
      </w:r>
    </w:p>
    <w:p w:rsidR="00926D9A" w:rsidRPr="00926D9A" w:rsidRDefault="00926D9A" w:rsidP="00926D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Wnioski o nadanie orderów i odznaczeń oraz Medalu Komisji Edukacji Narodowej mogą być składane przez: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1)      dyrektorów szkół i placówek w stosunku do:</w:t>
      </w:r>
      <w:bookmarkStart w:id="0" w:name="_GoBack"/>
      <w:bookmarkEnd w:id="0"/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a)   nauczycieli (po zaopiniowaniu przez radę pedagogiczną),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b)   pozostałych pracowników,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c)    osób działających na rzecz oświaty (dotyczy Medalu Komisji Edukacji Narodowej);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2)      organy prowadzące szkoły i placówki w stosunku do dyrektorów szkół i placówek;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3)      dyrektorów Wydziałów i Delegatur Kuratorium Oświaty w stosunku do dyrektorów szkół i placówek oraz pracowników Kuratorium (nie dotyczy Medalu za Długoletnią Służbę);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4)      władze statutowe związków zawodowych zrzeszające nauczycieli (nie dotyczy Medalu za Długoletnią Służbę).</w:t>
      </w:r>
    </w:p>
    <w:p w:rsidR="00697EDE" w:rsidRDefault="00697EDE" w:rsidP="00697EDE">
      <w:pPr>
        <w:rPr>
          <w:rFonts w:ascii="Times New Roman" w:hAnsi="Times New Roman"/>
          <w:b/>
          <w:bCs/>
          <w:sz w:val="24"/>
        </w:rPr>
      </w:pPr>
    </w:p>
    <w:p w:rsidR="00926D9A" w:rsidRDefault="00926D9A" w:rsidP="00697EDE">
      <w:pPr>
        <w:rPr>
          <w:rFonts w:ascii="Times New Roman" w:hAnsi="Times New Roman"/>
          <w:b/>
          <w:bCs/>
          <w:sz w:val="24"/>
        </w:rPr>
      </w:pPr>
    </w:p>
    <w:p w:rsidR="00D60929" w:rsidRPr="00286D3F" w:rsidRDefault="00D60929" w:rsidP="00D60929">
      <w:pPr>
        <w:rPr>
          <w:rFonts w:ascii="Times New Roman" w:hAnsi="Times New Roman"/>
          <w:b/>
          <w:sz w:val="24"/>
        </w:rPr>
      </w:pPr>
      <w:r w:rsidRPr="00286D3F">
        <w:rPr>
          <w:rFonts w:ascii="Times New Roman" w:hAnsi="Times New Roman"/>
          <w:b/>
          <w:sz w:val="24"/>
        </w:rPr>
        <w:t>Wnioski należy przesłać na adres:</w:t>
      </w:r>
    </w:p>
    <w:p w:rsidR="00D60929" w:rsidRP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Kuratorium Oświaty w Szczecinie</w:t>
      </w:r>
    </w:p>
    <w:p w:rsidR="00D60929" w:rsidRP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ul. Wały Chrobrego 4</w:t>
      </w:r>
    </w:p>
    <w:p w:rsid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70-502 Szczecin</w:t>
      </w:r>
    </w:p>
    <w:p w:rsidR="00286D3F" w:rsidRDefault="00286D3F" w:rsidP="00286D3F">
      <w:pPr>
        <w:spacing w:after="0"/>
        <w:rPr>
          <w:rFonts w:ascii="Times New Roman" w:hAnsi="Times New Roman"/>
          <w:sz w:val="24"/>
        </w:rPr>
      </w:pPr>
    </w:p>
    <w:p w:rsidR="00D60929" w:rsidRDefault="00D60929" w:rsidP="00D60929">
      <w:pPr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 xml:space="preserve">Wnioski nadesłane </w:t>
      </w:r>
      <w:r w:rsidRPr="00286D3F">
        <w:rPr>
          <w:rFonts w:ascii="Times New Roman" w:hAnsi="Times New Roman"/>
          <w:b/>
          <w:sz w:val="24"/>
        </w:rPr>
        <w:t>PO TERMINIE</w:t>
      </w:r>
      <w:r w:rsidRPr="00D60929">
        <w:rPr>
          <w:rFonts w:ascii="Times New Roman" w:hAnsi="Times New Roman"/>
          <w:sz w:val="24"/>
        </w:rPr>
        <w:t xml:space="preserve"> nie będą rozpatrywane.</w:t>
      </w:r>
    </w:p>
    <w:p w:rsidR="00137EAC" w:rsidRPr="00B13933" w:rsidRDefault="00137EAC" w:rsidP="00D609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</w:t>
      </w:r>
    </w:p>
    <w:p w:rsidR="00697EDE" w:rsidRPr="00B13933" w:rsidRDefault="00697EDE" w:rsidP="00697EDE">
      <w:p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Kompletna dokumentacja powinna zawierać:</w:t>
      </w:r>
    </w:p>
    <w:p w:rsidR="00697EDE" w:rsidRPr="00FE6629" w:rsidRDefault="00697EDE" w:rsidP="00697EDE">
      <w:pPr>
        <w:rPr>
          <w:rFonts w:ascii="Times New Roman" w:hAnsi="Times New Roman"/>
          <w:sz w:val="24"/>
          <w:u w:val="single"/>
        </w:rPr>
      </w:pPr>
      <w:r w:rsidRPr="00FE6629">
        <w:rPr>
          <w:rFonts w:ascii="Times New Roman" w:hAnsi="Times New Roman"/>
          <w:b/>
          <w:bCs/>
          <w:sz w:val="24"/>
          <w:u w:val="single"/>
        </w:rPr>
        <w:t>Ordery i odznaczenia państwowe</w:t>
      </w:r>
    </w:p>
    <w:p w:rsidR="00697EDE" w:rsidRPr="00B13933" w:rsidRDefault="00697EDE" w:rsidP="00697ED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Wnioski </w:t>
      </w:r>
      <w:r w:rsidRPr="00B13933">
        <w:rPr>
          <w:rFonts w:ascii="Times New Roman" w:hAnsi="Times New Roman"/>
          <w:b/>
          <w:bCs/>
          <w:sz w:val="24"/>
        </w:rPr>
        <w:t>(w jednym egzemplarzu)</w:t>
      </w:r>
      <w:r w:rsidRPr="00B13933">
        <w:rPr>
          <w:rFonts w:ascii="Times New Roman" w:hAnsi="Times New Roman"/>
          <w:sz w:val="24"/>
        </w:rPr>
        <w:t xml:space="preserve"> przygotowane na obowiązujących formularzach według </w:t>
      </w:r>
      <w:r w:rsidR="00950B3F" w:rsidRPr="00B13933">
        <w:rPr>
          <w:rFonts w:ascii="Times New Roman" w:hAnsi="Times New Roman"/>
          <w:sz w:val="24"/>
        </w:rPr>
        <w:t xml:space="preserve">obowiązujących </w:t>
      </w:r>
      <w:r w:rsidRPr="00B13933">
        <w:rPr>
          <w:rFonts w:ascii="Times New Roman" w:hAnsi="Times New Roman"/>
          <w:sz w:val="24"/>
        </w:rPr>
        <w:t xml:space="preserve"> wzorów:</w:t>
      </w:r>
      <w:r w:rsidRPr="00B13933">
        <w:rPr>
          <w:rFonts w:ascii="Times New Roman" w:hAnsi="Times New Roman"/>
          <w:sz w:val="24"/>
        </w:rPr>
        <w:br/>
        <w:t>- Medal za Długoletnią Służbę</w:t>
      </w:r>
      <w:r w:rsidR="00137EAC">
        <w:rPr>
          <w:rFonts w:ascii="Times New Roman" w:hAnsi="Times New Roman"/>
          <w:sz w:val="24"/>
        </w:rPr>
        <w:t xml:space="preserve"> </w:t>
      </w:r>
      <w:r w:rsidRPr="00B13933">
        <w:rPr>
          <w:rFonts w:ascii="Times New Roman" w:hAnsi="Times New Roman"/>
          <w:sz w:val="24"/>
        </w:rPr>
        <w:br/>
        <w:t>- Order – odznaczenie</w:t>
      </w:r>
      <w:r w:rsidR="00137EAC">
        <w:rPr>
          <w:rFonts w:ascii="Times New Roman" w:hAnsi="Times New Roman"/>
          <w:sz w:val="24"/>
        </w:rPr>
        <w:t xml:space="preserve"> </w:t>
      </w:r>
    </w:p>
    <w:p w:rsidR="00697EDE" w:rsidRDefault="00697EDE" w:rsidP="00697ED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lastRenderedPageBreak/>
        <w:t xml:space="preserve"> „Zapytanie o udzielenie informacji o osobie” wypełnione w punktach od 1 do 11</w:t>
      </w:r>
      <w:r w:rsidR="00231617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 xml:space="preserve"> i 12.1. </w:t>
      </w:r>
      <w:r w:rsidRPr="00B13933">
        <w:rPr>
          <w:rFonts w:ascii="Times New Roman" w:hAnsi="Times New Roman"/>
          <w:b/>
          <w:bCs/>
          <w:sz w:val="24"/>
        </w:rPr>
        <w:t xml:space="preserve">z wypełnioną nazwą i adresem podmiotu kierującego zapytanie oraz datą-według </w:t>
      </w:r>
      <w:r w:rsidR="0056303A">
        <w:rPr>
          <w:rFonts w:ascii="Times New Roman" w:hAnsi="Times New Roman"/>
          <w:b/>
          <w:bCs/>
          <w:sz w:val="24"/>
        </w:rPr>
        <w:t>załączonego</w:t>
      </w:r>
      <w:r w:rsidRPr="00B13933">
        <w:rPr>
          <w:rFonts w:ascii="Times New Roman" w:hAnsi="Times New Roman"/>
          <w:sz w:val="24"/>
        </w:rPr>
        <w:t xml:space="preserve"> </w:t>
      </w:r>
      <w:r w:rsidRPr="0056303A">
        <w:rPr>
          <w:rFonts w:ascii="Times New Roman" w:hAnsi="Times New Roman"/>
          <w:b/>
          <w:sz w:val="24"/>
        </w:rPr>
        <w:t>wzoru</w:t>
      </w:r>
      <w:r w:rsidR="00D12433">
        <w:rPr>
          <w:rFonts w:ascii="Times New Roman" w:hAnsi="Times New Roman"/>
          <w:sz w:val="24"/>
        </w:rPr>
        <w:t>.</w:t>
      </w:r>
    </w:p>
    <w:p w:rsidR="00343466" w:rsidRPr="00343466" w:rsidRDefault="00343466" w:rsidP="00343466">
      <w:pPr>
        <w:ind w:left="720"/>
        <w:jc w:val="both"/>
        <w:rPr>
          <w:rFonts w:ascii="Times New Roman" w:hAnsi="Times New Roman"/>
          <w:b/>
          <w:sz w:val="24"/>
        </w:rPr>
      </w:pPr>
      <w:r w:rsidRPr="00343466">
        <w:rPr>
          <w:rFonts w:ascii="Times New Roman" w:hAnsi="Times New Roman"/>
          <w:b/>
          <w:sz w:val="24"/>
        </w:rPr>
        <w:t>Uwaga!</w:t>
      </w:r>
    </w:p>
    <w:p w:rsidR="00697EDE" w:rsidRPr="00B13933" w:rsidRDefault="00697EDE" w:rsidP="00343466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 </w:t>
      </w:r>
      <w:r w:rsidR="00435860" w:rsidRPr="00435860">
        <w:rPr>
          <w:rFonts w:ascii="Times New Roman" w:hAnsi="Times New Roman"/>
          <w:sz w:val="24"/>
        </w:rPr>
        <w:t>Do</w:t>
      </w:r>
      <w:r w:rsidR="00343466">
        <w:rPr>
          <w:rFonts w:ascii="Times New Roman" w:hAnsi="Times New Roman"/>
          <w:sz w:val="24"/>
        </w:rPr>
        <w:t xml:space="preserve"> </w:t>
      </w:r>
      <w:r w:rsidR="00343466" w:rsidRPr="00343466">
        <w:rPr>
          <w:rFonts w:ascii="Times New Roman" w:hAnsi="Times New Roman"/>
          <w:b/>
          <w:sz w:val="24"/>
        </w:rPr>
        <w:t>wszystkich</w:t>
      </w:r>
      <w:r w:rsidR="00343466">
        <w:rPr>
          <w:rFonts w:ascii="Times New Roman" w:hAnsi="Times New Roman"/>
          <w:sz w:val="24"/>
        </w:rPr>
        <w:t xml:space="preserve"> </w:t>
      </w:r>
      <w:r w:rsidR="00435860" w:rsidRPr="00435860">
        <w:rPr>
          <w:rFonts w:ascii="Times New Roman" w:hAnsi="Times New Roman"/>
          <w:sz w:val="24"/>
        </w:rPr>
        <w:t xml:space="preserve"> wniosków sporządzonych na obowiązujących formularzach nal</w:t>
      </w:r>
      <w:r w:rsidR="00343466">
        <w:rPr>
          <w:rFonts w:ascii="Times New Roman" w:hAnsi="Times New Roman"/>
          <w:sz w:val="24"/>
        </w:rPr>
        <w:t>eży dołączyć także</w:t>
      </w:r>
      <w:r w:rsidR="00435860" w:rsidRPr="00435860">
        <w:rPr>
          <w:rFonts w:ascii="Times New Roman" w:hAnsi="Times New Roman"/>
          <w:sz w:val="24"/>
        </w:rPr>
        <w:t xml:space="preserve"> </w:t>
      </w:r>
      <w:r w:rsidR="00435860" w:rsidRPr="00343466">
        <w:rPr>
          <w:rFonts w:ascii="Times New Roman" w:hAnsi="Times New Roman"/>
          <w:b/>
          <w:sz w:val="24"/>
        </w:rPr>
        <w:t>oświadczenie o zapoznaniu się z się z klauzulą informacyjną</w:t>
      </w:r>
      <w:r w:rsidR="00435860" w:rsidRPr="00435860">
        <w:rPr>
          <w:rFonts w:ascii="Times New Roman" w:hAnsi="Times New Roman"/>
          <w:sz w:val="24"/>
        </w:rPr>
        <w:t xml:space="preserve"> dotyczącą przetwarzania danych osobowych w Kuratorium Oświaty w Szczecinie w celu rozpat</w:t>
      </w:r>
      <w:r w:rsidR="00343466">
        <w:rPr>
          <w:rFonts w:ascii="Times New Roman" w:hAnsi="Times New Roman"/>
          <w:sz w:val="24"/>
        </w:rPr>
        <w:t>rzenia wniosku .</w:t>
      </w:r>
    </w:p>
    <w:p w:rsidR="00697EDE" w:rsidRPr="00B13933" w:rsidRDefault="00697EDE" w:rsidP="00697EDE">
      <w:p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Informacje uzupełniające dotyczące składanych dokumentów o nadanie orderów</w:t>
      </w:r>
      <w:r w:rsidRPr="00B13933">
        <w:rPr>
          <w:rFonts w:ascii="Times New Roman" w:hAnsi="Times New Roman"/>
          <w:b/>
          <w:bCs/>
          <w:sz w:val="24"/>
        </w:rPr>
        <w:br/>
        <w:t>i odznaczeń państwowych</w:t>
      </w: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Wnioski o nadanie orderów i odznaczeń państwowych powinny być prawidłowo przygotowanie pod względem formalnym i merytorycznym, nie będ</w:t>
      </w:r>
      <w:r w:rsidR="00950B3F" w:rsidRPr="00B13933">
        <w:rPr>
          <w:rFonts w:ascii="Times New Roman" w:hAnsi="Times New Roman"/>
          <w:sz w:val="24"/>
        </w:rPr>
        <w:t xml:space="preserve">ą </w:t>
      </w:r>
      <w:r w:rsidRPr="00B13933">
        <w:rPr>
          <w:rFonts w:ascii="Times New Roman" w:hAnsi="Times New Roman"/>
          <w:sz w:val="24"/>
        </w:rPr>
        <w:t xml:space="preserve"> przyjmow</w:t>
      </w:r>
      <w:r w:rsidR="00950B3F" w:rsidRPr="00B13933">
        <w:rPr>
          <w:rFonts w:ascii="Times New Roman" w:hAnsi="Times New Roman"/>
          <w:sz w:val="24"/>
        </w:rPr>
        <w:t>ane</w:t>
      </w:r>
      <w:r w:rsidRPr="00B13933">
        <w:rPr>
          <w:rFonts w:ascii="Times New Roman" w:hAnsi="Times New Roman"/>
          <w:sz w:val="24"/>
        </w:rPr>
        <w:t xml:space="preserve"> wniosk</w:t>
      </w:r>
      <w:r w:rsidR="00950B3F" w:rsidRPr="00B13933">
        <w:rPr>
          <w:rFonts w:ascii="Times New Roman" w:hAnsi="Times New Roman"/>
          <w:sz w:val="24"/>
        </w:rPr>
        <w:t>i o nadanie odznaczeń sporządzone</w:t>
      </w:r>
      <w:r w:rsidRPr="00B13933">
        <w:rPr>
          <w:rFonts w:ascii="Times New Roman" w:hAnsi="Times New Roman"/>
          <w:sz w:val="24"/>
        </w:rPr>
        <w:t xml:space="preserve"> na innych drukach niż</w:t>
      </w:r>
      <w:r w:rsidR="00950B3F" w:rsidRPr="00B13933">
        <w:rPr>
          <w:rFonts w:ascii="Times New Roman" w:hAnsi="Times New Roman"/>
          <w:sz w:val="24"/>
        </w:rPr>
        <w:t xml:space="preserve"> obowiązujące. Druki wniosków </w:t>
      </w:r>
      <w:r w:rsidR="00B13933">
        <w:rPr>
          <w:rFonts w:ascii="Times New Roman" w:hAnsi="Times New Roman"/>
          <w:sz w:val="24"/>
        </w:rPr>
        <w:br/>
      </w:r>
      <w:r w:rsidR="00950B3F" w:rsidRPr="00B13933">
        <w:rPr>
          <w:rFonts w:ascii="Times New Roman" w:hAnsi="Times New Roman"/>
          <w:sz w:val="24"/>
        </w:rPr>
        <w:t xml:space="preserve">o </w:t>
      </w:r>
      <w:r w:rsidRPr="00B13933">
        <w:rPr>
          <w:rFonts w:ascii="Times New Roman" w:hAnsi="Times New Roman"/>
          <w:sz w:val="24"/>
        </w:rPr>
        <w:t>nadanie orderów i odznaczeń muszą być zgodne z załącznikiem do rozporządzenia Prezydenta Rzeczpospolitej Polskiej z dnia 15 grudnia 2004 r. w sprawie szczegółowego trybu postępowania w sprawach o nadanie orderów i odznaczeń oraz wzorów odpowiednich dokumentów w brzmieniu nadanym mu przez rozporządzenie Prezydenta Rzeczypospolitej Polskiej z dnia 4 sierpnia 201</w:t>
      </w:r>
      <w:r w:rsidR="00950B3F" w:rsidRPr="00B13933">
        <w:rPr>
          <w:rFonts w:ascii="Times New Roman" w:hAnsi="Times New Roman"/>
          <w:sz w:val="24"/>
        </w:rPr>
        <w:t xml:space="preserve">1 r. zmieniające rozporządzenie </w:t>
      </w:r>
      <w:r w:rsidRPr="00B13933">
        <w:rPr>
          <w:rFonts w:ascii="Times New Roman" w:hAnsi="Times New Roman"/>
          <w:sz w:val="24"/>
        </w:rPr>
        <w:t>w sprawie szczegółowego trybu postępowan</w:t>
      </w:r>
      <w:r w:rsidR="00950B3F" w:rsidRPr="00B13933">
        <w:rPr>
          <w:rFonts w:ascii="Times New Roman" w:hAnsi="Times New Roman"/>
          <w:sz w:val="24"/>
        </w:rPr>
        <w:t xml:space="preserve">ia w sprawach o nadanie orderów </w:t>
      </w:r>
      <w:r w:rsidRPr="00B13933">
        <w:rPr>
          <w:rFonts w:ascii="Times New Roman" w:hAnsi="Times New Roman"/>
          <w:sz w:val="24"/>
        </w:rPr>
        <w:t xml:space="preserve">i odznaczeń oraz wzorów odpowiednich dokumentów – </w:t>
      </w:r>
      <w:r w:rsidR="00657A5E">
        <w:rPr>
          <w:rFonts w:ascii="Times New Roman" w:hAnsi="Times New Roman"/>
          <w:sz w:val="24"/>
        </w:rPr>
        <w:t xml:space="preserve"> w </w:t>
      </w:r>
      <w:r w:rsidRPr="00B13933">
        <w:rPr>
          <w:rFonts w:ascii="Times New Roman" w:hAnsi="Times New Roman"/>
          <w:sz w:val="24"/>
        </w:rPr>
        <w:t>załącznik</w:t>
      </w:r>
      <w:r w:rsidR="00657A5E">
        <w:rPr>
          <w:rFonts w:ascii="Times New Roman" w:hAnsi="Times New Roman"/>
          <w:sz w:val="24"/>
        </w:rPr>
        <w:t>u</w:t>
      </w:r>
      <w:r w:rsidRPr="00B13933">
        <w:rPr>
          <w:rFonts w:ascii="Times New Roman" w:hAnsi="Times New Roman"/>
          <w:sz w:val="24"/>
        </w:rPr>
        <w:t xml:space="preserve"> (Dz. U. z 2011 r. Nr 186, poz. 1102.).</w:t>
      </w: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 Uzasadnienia powinny prezentować konkretne, wybitne dokonania kandydatów, adekwatne do klasy wnioskowanego orderu i odznaczenia, </w:t>
      </w:r>
      <w:r w:rsidRPr="00B13933">
        <w:rPr>
          <w:rFonts w:ascii="Times New Roman" w:hAnsi="Times New Roman"/>
          <w:b/>
          <w:bCs/>
          <w:sz w:val="24"/>
        </w:rPr>
        <w:t>mające miejsce po otrzymaniu ostatnio nadanego orderu lub odznaczenia</w:t>
      </w:r>
      <w:r w:rsidRPr="00B13933">
        <w:rPr>
          <w:rFonts w:ascii="Times New Roman" w:hAnsi="Times New Roman"/>
          <w:sz w:val="24"/>
        </w:rPr>
        <w:t>. Prezentowane os</w:t>
      </w:r>
      <w:r w:rsidR="00950B3F" w:rsidRPr="00B13933">
        <w:rPr>
          <w:rFonts w:ascii="Times New Roman" w:hAnsi="Times New Roman"/>
          <w:sz w:val="24"/>
        </w:rPr>
        <w:t xml:space="preserve">iągnięcia powinny być określone </w:t>
      </w:r>
      <w:r w:rsid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>w czasie, aby można było ocenić czy miały one miejsce po, czy przed nadaniem ostatniego odznaczenia.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W przypadku wniosków o Medal za Długoletnią Służbę należy podać </w:t>
      </w:r>
      <w:r w:rsidRPr="00137EAC">
        <w:rPr>
          <w:rFonts w:ascii="Times New Roman" w:hAnsi="Times New Roman"/>
          <w:b/>
          <w:sz w:val="24"/>
        </w:rPr>
        <w:t>ogólny staż pracy kandydata</w:t>
      </w:r>
      <w:r w:rsidRPr="00B13933">
        <w:rPr>
          <w:rFonts w:ascii="Times New Roman" w:hAnsi="Times New Roman"/>
          <w:sz w:val="24"/>
        </w:rPr>
        <w:t xml:space="preserve"> i wymienić jego szczególne zasługi w zakresie wykonywanych obowiązków.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W szczególności należy pamiętać o trójstopniowym podziale Medalu za Długoletnią Służbę i obowiązującej zasadzie, że wniosek o nadanie Medalu przedstawia się nie wcześniej niż po 30 latach pracy zawodowej osoby proponowanej do odznaczenia na I stopień, po 20 latach pracy zawodowej do odznaczenia na II stopień oraz po 10 latach pracy zawodowej do odznaczenia na III stopień</w:t>
      </w:r>
      <w:r w:rsidRPr="00B13933">
        <w:rPr>
          <w:rFonts w:ascii="Times New Roman" w:hAnsi="Times New Roman"/>
          <w:sz w:val="24"/>
        </w:rPr>
        <w:t>. Komisja działająca przy MEN zwraca uwagę na bardzo częste błędy w tym obszarze, polegające m.in. na nieodpowiednim kwalifikowaniu stopnia Medalu w stosunku do stażu pracy danej osoby (np. przedkładanie do MEN wniosku o nadanie Medalu Srebrnego za Długoletnia Służbę osobie z 36- letnim stażem pracy, itp.). Ponadto, Komisja zauważa także niepokojącą tendencję do ponownego przekazywania wniosków dla osób, które w danym roku nie otrzymały odznaczenia państwowego, zawierające identyczną treść, uzasadnienie, a nawet te same błędy.</w:t>
      </w:r>
    </w:p>
    <w:p w:rsidR="00697EDE" w:rsidRPr="00B13933" w:rsidRDefault="00697EDE" w:rsidP="00697EDE">
      <w:pPr>
        <w:jc w:val="both"/>
        <w:rPr>
          <w:rFonts w:ascii="Times New Roman" w:hAnsi="Times New Roman"/>
          <w:b/>
          <w:sz w:val="24"/>
        </w:rPr>
      </w:pPr>
      <w:r w:rsidRPr="00B13933">
        <w:rPr>
          <w:rFonts w:ascii="Times New Roman" w:hAnsi="Times New Roman"/>
          <w:sz w:val="24"/>
        </w:rPr>
        <w:t>Uzasadnienie wniosku musi być podpisane przez aktualnego pracodawcę i zawierać jego pieczęć</w:t>
      </w:r>
      <w:r w:rsidR="00B13933">
        <w:rPr>
          <w:rFonts w:ascii="Times New Roman" w:hAnsi="Times New Roman"/>
          <w:sz w:val="24"/>
        </w:rPr>
        <w:t>.</w:t>
      </w:r>
      <w:r w:rsidRPr="00B13933">
        <w:rPr>
          <w:rFonts w:ascii="Times New Roman" w:hAnsi="Times New Roman"/>
          <w:sz w:val="24"/>
        </w:rPr>
        <w:t xml:space="preserve"> </w:t>
      </w:r>
      <w:r w:rsidR="00950B3F" w:rsidRPr="00B13933">
        <w:rPr>
          <w:rFonts w:ascii="Times New Roman" w:hAnsi="Times New Roman"/>
          <w:sz w:val="24"/>
        </w:rPr>
        <w:t>.</w:t>
      </w:r>
      <w:r w:rsidR="00950B3F" w:rsidRP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lastRenderedPageBreak/>
        <w:t xml:space="preserve">W uzasadnieniu wniosku o nadanie Krzyża Zasługi trzeba wskazać szczególne </w:t>
      </w:r>
      <w:r w:rsidRPr="00B13933">
        <w:rPr>
          <w:rFonts w:ascii="Times New Roman" w:hAnsi="Times New Roman"/>
          <w:b/>
          <w:sz w:val="24"/>
        </w:rPr>
        <w:t>zasługi wykraczające poza obowiązki służbowe.</w:t>
      </w:r>
    </w:p>
    <w:p w:rsidR="00697EDE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Należy przestrzegać, aby</w:t>
      </w:r>
      <w:r w:rsidRPr="00B13933">
        <w:rPr>
          <w:rFonts w:ascii="Times New Roman" w:hAnsi="Times New Roman"/>
          <w:b/>
          <w:bCs/>
          <w:sz w:val="24"/>
        </w:rPr>
        <w:t xml:space="preserve"> informacje formalne</w:t>
      </w:r>
      <w:r w:rsidRPr="00B13933">
        <w:rPr>
          <w:rFonts w:ascii="Times New Roman" w:hAnsi="Times New Roman"/>
          <w:sz w:val="24"/>
        </w:rPr>
        <w:t xml:space="preserve"> odpowiadały informacjom zawartym </w:t>
      </w:r>
      <w:r w:rsid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>w „Zapytaniu o udzielenie informacji o osobie” (tzw. KRS) – dotyczy to m.in. numeru PESEL, pisowni nazwisk, w tym przybranych, rodowych i nazwisk rodowych matek. Należy zwrócić uwagę, że miejsce zamieszkania (KRS) nie musi być takie jak miejsce zameldowania, o którym mowa we wniosku.</w:t>
      </w:r>
    </w:p>
    <w:p w:rsidR="00FE4E2A" w:rsidRDefault="00FE4E2A" w:rsidP="00697EDE">
      <w:pPr>
        <w:jc w:val="both"/>
        <w:rPr>
          <w:rFonts w:ascii="Times New Roman" w:hAnsi="Times New Roman"/>
          <w:b/>
          <w:sz w:val="24"/>
        </w:rPr>
      </w:pPr>
      <w:r w:rsidRPr="00FE4E2A"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z w:val="24"/>
        </w:rPr>
        <w:t>waga</w:t>
      </w:r>
      <w:r w:rsidRPr="00FE4E2A">
        <w:rPr>
          <w:rFonts w:ascii="Times New Roman" w:hAnsi="Times New Roman"/>
          <w:b/>
          <w:sz w:val="24"/>
        </w:rPr>
        <w:t>!</w:t>
      </w:r>
      <w:r>
        <w:rPr>
          <w:rFonts w:ascii="Times New Roman" w:hAnsi="Times New Roman"/>
          <w:b/>
          <w:sz w:val="24"/>
        </w:rPr>
        <w:t xml:space="preserve"> </w:t>
      </w:r>
    </w:p>
    <w:p w:rsidR="00FE4E2A" w:rsidRDefault="00FE4E2A" w:rsidP="00697E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 należy pomijać rubryki dot. nazwiska rodowego. 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Nie należy zmieniać szerokości rubryk zawartych we wnioskach ani ustalonego rozmiaru czcionki.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Jednostki organizacyjne sporządzające wnioski wpisują TAK do rubryki nr 13 tylko </w:t>
      </w:r>
      <w:r w:rsidRPr="00B13933">
        <w:rPr>
          <w:rFonts w:ascii="Times New Roman" w:hAnsi="Times New Roman"/>
          <w:sz w:val="24"/>
        </w:rPr>
        <w:br/>
        <w:t>w przypadku posłów, senatorów oraz osób zajmujących kierownicze stanowiska państwowe.</w:t>
      </w:r>
    </w:p>
    <w:p w:rsidR="00FE6629" w:rsidRDefault="00FE6629" w:rsidP="00697EDE">
      <w:pPr>
        <w:jc w:val="both"/>
        <w:rPr>
          <w:rFonts w:ascii="Times New Roman" w:hAnsi="Times New Roman"/>
          <w:sz w:val="24"/>
        </w:rPr>
      </w:pP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Wypełnianie poniżej wskazanych numerów rubryk należy do:</w:t>
      </w:r>
    </w:p>
    <w:p w:rsidR="00697EDE" w:rsidRPr="00231617" w:rsidRDefault="00697EDE" w:rsidP="0023161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jednostek organizacyjnych sporządzających wnioski – dot. rubryki nr 19 (lub nr 19</w:t>
      </w:r>
      <w:r w:rsidR="00231617">
        <w:rPr>
          <w:rFonts w:ascii="Times New Roman" w:hAnsi="Times New Roman"/>
          <w:sz w:val="24"/>
        </w:rPr>
        <w:br/>
      </w:r>
      <w:r w:rsidRPr="00231617">
        <w:rPr>
          <w:rFonts w:ascii="Times New Roman" w:hAnsi="Times New Roman"/>
          <w:sz w:val="24"/>
        </w:rPr>
        <w:t xml:space="preserve"> i 20 w przypadku Medalu za Długoletnią Służbę). </w:t>
      </w:r>
    </w:p>
    <w:p w:rsidR="00697EDE" w:rsidRPr="00B13933" w:rsidRDefault="00697EDE" w:rsidP="0023161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organów uprawnionych do występowania do Prezydenta RP z wnioskami o nadanie orderów lub odznaczeń (np. MEN) – dot. rubryki nr 20 (lub nr 21 w przypadku Medalu za Długoletnią Służbę);</w:t>
      </w:r>
    </w:p>
    <w:p w:rsidR="00697EDE" w:rsidRPr="00286D3F" w:rsidRDefault="00697EDE" w:rsidP="00697EDE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organów wnioskujących – dot. rubryki nr 21 (lub nr 22 w przypadku Medalu za Długoletnią Służbę) tylko w zakresie podpisu.</w:t>
      </w:r>
    </w:p>
    <w:p w:rsidR="00697EDE" w:rsidRPr="00B13933" w:rsidRDefault="00286D3F" w:rsidP="00B139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Uwaga!</w:t>
      </w:r>
      <w:r w:rsidR="00697EDE" w:rsidRPr="00B13933">
        <w:rPr>
          <w:rFonts w:ascii="Times New Roman" w:hAnsi="Times New Roman"/>
          <w:b/>
          <w:bCs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Jednostki organizacyjne sporządzające wnioski w rubryce nr 21 (Medal za Długoletnią Służbę) wpisują </w:t>
      </w:r>
      <w:r w:rsidR="00697EDE" w:rsidRPr="00B13933">
        <w:rPr>
          <w:rFonts w:ascii="Times New Roman" w:hAnsi="Times New Roman"/>
          <w:b/>
          <w:bCs/>
          <w:sz w:val="24"/>
        </w:rPr>
        <w:t>wyłącznie nazwę stopnia odznaczenia</w:t>
      </w:r>
      <w:r w:rsidR="00697EDE" w:rsidRPr="00B13933">
        <w:rPr>
          <w:rFonts w:ascii="Times New Roman" w:hAnsi="Times New Roman"/>
          <w:sz w:val="24"/>
        </w:rPr>
        <w:t xml:space="preserve">, a w przypadku Orderu – Odznaczenia w rubryce nr 20 </w:t>
      </w:r>
      <w:r w:rsidR="00697EDE" w:rsidRPr="00B13933">
        <w:rPr>
          <w:rFonts w:ascii="Times New Roman" w:hAnsi="Times New Roman"/>
          <w:b/>
          <w:bCs/>
          <w:sz w:val="24"/>
        </w:rPr>
        <w:t xml:space="preserve">wyłącznie nazwę klasy orderu lub stopnia odznaczenia. </w:t>
      </w:r>
    </w:p>
    <w:p w:rsidR="00697EDE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Ponad</w:t>
      </w:r>
      <w:r w:rsidR="00B13933">
        <w:rPr>
          <w:rFonts w:ascii="Times New Roman" w:hAnsi="Times New Roman"/>
          <w:sz w:val="24"/>
        </w:rPr>
        <w:t xml:space="preserve">to, wypełniając wniosek organ </w:t>
      </w:r>
      <w:r w:rsidRPr="00B13933">
        <w:rPr>
          <w:rFonts w:ascii="Times New Roman" w:hAnsi="Times New Roman"/>
          <w:sz w:val="24"/>
        </w:rPr>
        <w:t xml:space="preserve"> sporządzający powinien wpisywać właściwe informacje do rubryki nr 15 (ordery i odznaczenia) i rubryki nr 17 (wyróżnienia i  odznaki).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Wszelkie informacje w sprawach związanych </w:t>
      </w:r>
      <w:r w:rsidRPr="00137EAC">
        <w:rPr>
          <w:rFonts w:ascii="Times New Roman" w:hAnsi="Times New Roman"/>
          <w:sz w:val="24"/>
          <w:u w:val="single"/>
        </w:rPr>
        <w:t>z wnioskami o nadanie orderów i odznaczeń państwowych</w:t>
      </w:r>
      <w:r w:rsidRPr="00137EAC">
        <w:rPr>
          <w:rFonts w:ascii="Times New Roman" w:hAnsi="Times New Roman"/>
          <w:sz w:val="24"/>
        </w:rPr>
        <w:t xml:space="preserve">  można uzyskać pod numerem telefonu:  </w:t>
      </w:r>
      <w:r w:rsidRPr="00137EAC">
        <w:rPr>
          <w:rFonts w:ascii="Times New Roman" w:hAnsi="Times New Roman"/>
          <w:b/>
          <w:sz w:val="24"/>
        </w:rPr>
        <w:t>91 4427578</w:t>
      </w:r>
      <w:r w:rsidRPr="00137EAC">
        <w:rPr>
          <w:rFonts w:ascii="Times New Roman" w:hAnsi="Times New Roman"/>
          <w:sz w:val="24"/>
        </w:rPr>
        <w:t>.</w:t>
      </w:r>
    </w:p>
    <w:p w:rsidR="00137EAC" w:rsidRDefault="00137EAC" w:rsidP="00137EAC">
      <w:pPr>
        <w:jc w:val="both"/>
        <w:rPr>
          <w:rFonts w:ascii="Times New Roman" w:hAnsi="Times New Roman"/>
          <w:b/>
          <w:sz w:val="24"/>
        </w:rPr>
      </w:pPr>
    </w:p>
    <w:p w:rsidR="00137EAC" w:rsidRPr="00FE6629" w:rsidRDefault="00137EAC" w:rsidP="00137EAC">
      <w:pPr>
        <w:jc w:val="both"/>
        <w:rPr>
          <w:rFonts w:ascii="Times New Roman" w:hAnsi="Times New Roman"/>
          <w:b/>
          <w:sz w:val="24"/>
          <w:u w:val="single"/>
        </w:rPr>
      </w:pPr>
      <w:r w:rsidRPr="00FE6629">
        <w:rPr>
          <w:rFonts w:ascii="Times New Roman" w:hAnsi="Times New Roman"/>
          <w:b/>
          <w:sz w:val="24"/>
          <w:u w:val="single"/>
        </w:rPr>
        <w:t xml:space="preserve">Medal Komisji Edukacji Narodowej </w:t>
      </w:r>
      <w:r w:rsidR="00697EDE" w:rsidRPr="00FE6629">
        <w:rPr>
          <w:rFonts w:ascii="Times New Roman" w:hAnsi="Times New Roman"/>
          <w:sz w:val="24"/>
          <w:u w:val="single"/>
        </w:rPr>
        <w:t> </w:t>
      </w:r>
      <w:r w:rsidRPr="00FE6629">
        <w:rPr>
          <w:rFonts w:ascii="Times New Roman" w:hAnsi="Times New Roman"/>
          <w:b/>
          <w:sz w:val="24"/>
          <w:u w:val="single"/>
        </w:rPr>
        <w:t xml:space="preserve">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Kryteria przyznawania Medalu Komisji Edukacji Narodowej określone zostały w § 1 rozporządzenia Ministra Edukacji Narodowej w sprawie szczegółowych zasad nadawania </w:t>
      </w:r>
      <w:r w:rsidRPr="00137EAC">
        <w:rPr>
          <w:rFonts w:ascii="Times New Roman" w:hAnsi="Times New Roman"/>
          <w:sz w:val="24"/>
        </w:rPr>
        <w:lastRenderedPageBreak/>
        <w:t xml:space="preserve">„Medalu Komisji Edukacji Narodowej”, trybu przedstawienia wniosków, wzoru medalu, trybu jego wręczania i sposobu noszenia.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 uzasadnieniu należy podać konkretne osiągnięcia kandydata do odznaczenia. Nie należy zamieszczać życiorysów, przebiegu pracy zawodowej. Nie należy dołączać dodatkowych dokumentów potwierdzających osiągnięcia kandydata lub opinii związków zawodowych. </w:t>
      </w:r>
      <w:r w:rsidRPr="00137EAC">
        <w:rPr>
          <w:rFonts w:ascii="Times New Roman" w:hAnsi="Times New Roman"/>
          <w:sz w:val="24"/>
        </w:rPr>
        <w:br/>
        <w:t xml:space="preserve">Pod uzasadnieniem należy umieścić podpis i pieczątkę imienną sporządzającego wniosek. </w:t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bCs/>
          <w:sz w:val="24"/>
        </w:rPr>
      </w:pPr>
      <w:r w:rsidRPr="00137EAC">
        <w:rPr>
          <w:rFonts w:ascii="Times New Roman" w:hAnsi="Times New Roman"/>
          <w:b/>
          <w:bCs/>
          <w:sz w:val="24"/>
        </w:rPr>
        <w:t>Nadsyłana dokumentacja dotycząca „Medalu Komisji Edukacji Narodowej” powinna zawierać:</w:t>
      </w:r>
    </w:p>
    <w:p w:rsidR="00137EAC" w:rsidRPr="00137EAC" w:rsidRDefault="00137EAC" w:rsidP="00137E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137EAC">
        <w:rPr>
          <w:rFonts w:ascii="Times New Roman" w:hAnsi="Times New Roman"/>
          <w:bCs/>
          <w:sz w:val="24"/>
        </w:rPr>
        <w:t>Wnioski (w 1 egzemplarzu) przygotowane</w:t>
      </w:r>
      <w:r>
        <w:rPr>
          <w:rFonts w:ascii="Times New Roman" w:hAnsi="Times New Roman"/>
          <w:bCs/>
          <w:sz w:val="24"/>
        </w:rPr>
        <w:t xml:space="preserve"> na obowiązujących formularzach (załącznik).</w:t>
      </w:r>
    </w:p>
    <w:p w:rsidR="00137EAC" w:rsidRPr="00137EAC" w:rsidRDefault="00137EAC" w:rsidP="00137E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137EAC">
        <w:rPr>
          <w:rFonts w:ascii="Times New Roman" w:hAnsi="Times New Roman"/>
          <w:sz w:val="24"/>
        </w:rPr>
        <w:t>Oświadczenie o zapoznaniu się z klauzulą informacyjną dot. przetwarzania danych osobowych w Kuratorium Oświaty w Szczecinie, w celu rozpatrzenia wniosków</w:t>
      </w:r>
      <w:r>
        <w:rPr>
          <w:rFonts w:ascii="Times New Roman" w:hAnsi="Times New Roman"/>
          <w:sz w:val="24"/>
        </w:rPr>
        <w:br/>
        <w:t>( załącznik )</w:t>
      </w:r>
      <w:r w:rsidRPr="00137EAC">
        <w:rPr>
          <w:rFonts w:ascii="Times New Roman" w:hAnsi="Times New Roman"/>
          <w:sz w:val="24"/>
        </w:rPr>
        <w:t>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>We wnioskach o nadanie „Medalu Komisji Edukacji Narodowej”: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>1)  w rubryce nr 5 – należy wpisać nazwę szkoły lub placówki,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2)  w rubryce nr 7 – należy  wpisać  imię  i  nazwisko  pracodawcy  oraz  opieczętować   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prostokątną  pieczątką  z  adresem  szkoły,  placówki  lub  urzędu  oraz  pieczątką  imienną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Dyrektora, Wójta, Burmistrza, Prezydenta, Starosty, Marszałka Województwa   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Zachodniopomorskiego,</w:t>
      </w:r>
    </w:p>
    <w:p w:rsidR="00137EAC" w:rsidRPr="00137EAC" w:rsidRDefault="00137EAC" w:rsidP="00137EAC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  <w:u w:val="single"/>
        </w:rPr>
        <w:t>nie wypełniać rubryki nr 9</w:t>
      </w:r>
      <w:r w:rsidRPr="00137EAC">
        <w:rPr>
          <w:rFonts w:ascii="Times New Roman" w:hAnsi="Times New Roman"/>
          <w:sz w:val="24"/>
        </w:rPr>
        <w:t>, gdyż organem przedstawiającym wniosek ministrowi jest kurator oświaty.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  <w:u w:val="single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>Uwagi dotyczące sposobu wypełniania wniosku o nadanie „Medalu Komisji Edukacji Narodowej”: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Uzasadnienie wniosku powinno zawierać informację o pozytywnym zaopiniowaniu go przez radę pedagogiczną, z podaniem daty posiedzenia rady, posiedzenie rady powinno odbyć się w roku szkolnym, w którym składany jest wniosek. Informację tę należy umieścić po ostatnim zdaniu uzasadnienia. 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bCs/>
          <w:sz w:val="24"/>
        </w:rPr>
        <w:t>Nie należy zmieniać szerokości rubryk zawartych we wniosku.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Wniosek należy sporządzić na jednej kartce dwustronnie drukowanej. 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sz w:val="24"/>
        </w:rPr>
        <w:t>Nie należy zszywać przesyłanych dokumentów.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lastRenderedPageBreak/>
        <w:t>Wielkość czcionki w uzasadnieniu minimum10 punktów.</w:t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</w:p>
    <w:p w:rsidR="00137EAC" w:rsidRPr="00EE614A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sz w:val="24"/>
        </w:rPr>
        <w:t xml:space="preserve">Wszelkie informacje w sprawach związanych </w:t>
      </w:r>
      <w:r w:rsidRPr="00137EAC">
        <w:rPr>
          <w:rFonts w:ascii="Times New Roman" w:hAnsi="Times New Roman"/>
          <w:sz w:val="24"/>
          <w:u w:val="single"/>
        </w:rPr>
        <w:t xml:space="preserve">z wnioskami Medalu Komisji Edukacji Narodowej </w:t>
      </w:r>
      <w:r w:rsidRPr="00137EAC">
        <w:rPr>
          <w:rFonts w:ascii="Times New Roman" w:hAnsi="Times New Roman"/>
          <w:sz w:val="24"/>
        </w:rPr>
        <w:t xml:space="preserve"> można uzyskać pod numerem telefonu:  </w:t>
      </w:r>
      <w:r w:rsidRPr="00137EAC">
        <w:rPr>
          <w:rFonts w:ascii="Times New Roman" w:hAnsi="Times New Roman"/>
          <w:b/>
          <w:sz w:val="24"/>
        </w:rPr>
        <w:t>91 4427515</w:t>
      </w:r>
      <w:r w:rsidR="00820189">
        <w:rPr>
          <w:rFonts w:ascii="Times New Roman" w:hAnsi="Times New Roman"/>
          <w:sz w:val="24"/>
        </w:rPr>
        <w:t>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</w:p>
    <w:p w:rsidR="00697EDE" w:rsidRDefault="00697EDE" w:rsidP="00B13933">
      <w:pPr>
        <w:jc w:val="both"/>
        <w:rPr>
          <w:rFonts w:ascii="Times New Roman" w:hAnsi="Times New Roman"/>
          <w:sz w:val="24"/>
        </w:rPr>
      </w:pPr>
    </w:p>
    <w:p w:rsidR="00820189" w:rsidRPr="00B13933" w:rsidRDefault="00820189" w:rsidP="00B13933">
      <w:pPr>
        <w:jc w:val="both"/>
        <w:rPr>
          <w:rFonts w:ascii="Times New Roman" w:hAnsi="Times New Roman"/>
          <w:sz w:val="24"/>
        </w:rPr>
      </w:pPr>
    </w:p>
    <w:p w:rsidR="00697EDE" w:rsidRPr="00286D3F" w:rsidRDefault="00697EDE" w:rsidP="00B13933">
      <w:pPr>
        <w:jc w:val="both"/>
        <w:rPr>
          <w:rFonts w:ascii="Times New Roman" w:hAnsi="Times New Roman"/>
          <w:sz w:val="24"/>
          <w:u w:val="single"/>
        </w:rPr>
      </w:pPr>
      <w:r w:rsidRPr="00286D3F">
        <w:rPr>
          <w:rFonts w:ascii="Times New Roman" w:hAnsi="Times New Roman"/>
          <w:b/>
          <w:bCs/>
          <w:sz w:val="24"/>
          <w:u w:val="single"/>
        </w:rPr>
        <w:t>Podstawy prawne regulujące zasady i tryb nadawania orderów i odznaczeń państwowych oraz resortowych:</w:t>
      </w:r>
    </w:p>
    <w:p w:rsidR="004259B9" w:rsidRPr="004259B9" w:rsidRDefault="004259B9" w:rsidP="004259B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9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października 1992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orderach i odznaczeniach (</w:t>
      </w:r>
      <w:proofErr w:type="spellStart"/>
      <w:r w:rsidRPr="004259B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259B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9B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2053).</w:t>
      </w:r>
    </w:p>
    <w:p w:rsidR="00DC2635" w:rsidRPr="002C076B" w:rsidRDefault="002C076B" w:rsidP="002C07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C076B">
        <w:rPr>
          <w:rFonts w:ascii="Times New Roman" w:eastAsia="Univers-PL" w:hAnsi="Times New Roman"/>
          <w:sz w:val="24"/>
        </w:rPr>
        <w:t xml:space="preserve"> </w:t>
      </w:r>
      <w:r w:rsidR="00DC2635" w:rsidRPr="002C076B">
        <w:rPr>
          <w:rFonts w:ascii="Times New Roman" w:eastAsia="Univers-PL" w:hAnsi="Times New Roman"/>
          <w:sz w:val="24"/>
        </w:rPr>
        <w:t xml:space="preserve">Rozporządzenie Prezydenta Rzeczpospolitej Polskiej z dnia 15 grudnia </w:t>
      </w:r>
      <w:r w:rsidR="00A023BE">
        <w:rPr>
          <w:rFonts w:ascii="Times New Roman" w:eastAsia="Univers-PL" w:hAnsi="Times New Roman"/>
          <w:sz w:val="24"/>
        </w:rPr>
        <w:br/>
      </w:r>
      <w:r w:rsidR="00DC2635" w:rsidRPr="002C076B">
        <w:rPr>
          <w:rFonts w:ascii="Times New Roman" w:eastAsia="Univers-PL" w:hAnsi="Times New Roman"/>
          <w:sz w:val="24"/>
        </w:rPr>
        <w:t xml:space="preserve">2004 r. w sprawie szczegółowego trybu postępowania w sprawach o nadanie orderów </w:t>
      </w:r>
      <w:r w:rsidR="00DC2635" w:rsidRPr="002C076B">
        <w:rPr>
          <w:rFonts w:ascii="Times New Roman" w:eastAsia="Univers-PL" w:hAnsi="Times New Roman"/>
          <w:sz w:val="24"/>
        </w:rPr>
        <w:br/>
        <w:t>i odznaczeń oraz wzorów odpowiednich dokumentów (Dz. U.</w:t>
      </w:r>
      <w:r w:rsidR="00FE4E2A" w:rsidRPr="002C076B">
        <w:rPr>
          <w:rFonts w:ascii="Times New Roman" w:eastAsia="Univers-PL" w:hAnsi="Times New Roman"/>
          <w:sz w:val="24"/>
        </w:rPr>
        <w:t xml:space="preserve"> z 2004 r.</w:t>
      </w:r>
      <w:r w:rsidR="00DC2635" w:rsidRPr="002C076B">
        <w:rPr>
          <w:rFonts w:ascii="Times New Roman" w:eastAsia="Univers-PL" w:hAnsi="Times New Roman"/>
          <w:sz w:val="24"/>
        </w:rPr>
        <w:t xml:space="preserve"> Nr 277, poz. 2743, ze zm.);</w:t>
      </w:r>
    </w:p>
    <w:p w:rsid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>Rozporządzenie Ministra Edukacji Narodowej z dnia 20 września 2000 r. w sprawie szczegółowych zasad nadawania „Medalu Komisji Edukacji Narodowej”, trybu przedstawiania wniosków, wzoru medalu, trybu jego wręczania i sposobu noszenia (Dz. U. z 2000 r., Nr 99, poz. 1073, ze zm.);</w:t>
      </w:r>
    </w:p>
    <w:p w:rsidR="004259B9" w:rsidRPr="00A023BE" w:rsidRDefault="004259B9" w:rsidP="004259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4259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maja 2000 r. o Krajowym Rejestrze Karnym (</w:t>
      </w:r>
      <w:proofErr w:type="spellStart"/>
      <w:r w:rsidRPr="004259B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259B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1068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25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zm.).</w:t>
      </w:r>
    </w:p>
    <w:p w:rsidR="00DC2635" w:rsidRDefault="004259B9" w:rsidP="00A023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A023BE">
        <w:rPr>
          <w:rFonts w:ascii="Times New Roman" w:eastAsia="Univers-PL" w:hAnsi="Times New Roman"/>
          <w:sz w:val="24"/>
        </w:rPr>
        <w:t xml:space="preserve"> </w:t>
      </w:r>
      <w:r w:rsidR="00DC2635" w:rsidRPr="00A023BE">
        <w:rPr>
          <w:rFonts w:ascii="Times New Roman" w:eastAsia="Univers-PL" w:hAnsi="Times New Roman"/>
          <w:sz w:val="24"/>
        </w:rPr>
        <w:t>Rozporządzenie Ministra Sprawiedliwości z dnia 7 lipca 2015 r. w sprawie udzielania informacji o osobach oraz o podmiotach zbiorowych na podstawie danych zgromadzonych w Krajowym Rejestrze Karnym (Dz. U. 2015,  poz. 1025 ze zm.);</w:t>
      </w:r>
    </w:p>
    <w:p w:rsidR="00835AD2" w:rsidRPr="00A023BE" w:rsidRDefault="00A023BE" w:rsidP="00A023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A023BE">
        <w:rPr>
          <w:rFonts w:ascii="Times New Roman" w:eastAsia="Univers-PL" w:hAnsi="Times New Roman"/>
          <w:sz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UE. L. </w:t>
      </w:r>
      <w:r w:rsidRPr="00A023BE">
        <w:rPr>
          <w:rFonts w:ascii="Times New Roman" w:eastAsia="Univers-PL" w:hAnsi="Times New Roman"/>
          <w:sz w:val="24"/>
        </w:rPr>
        <w:br/>
        <w:t>z 2016 r. Nr 119, str. 1 ze zm.).</w:t>
      </w: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191E3C" w:rsidRDefault="00191E3C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D60929" w:rsidRPr="00231617" w:rsidRDefault="00D60929" w:rsidP="005C5D8C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Univers-PL" w:hAnsi="Times New Roman"/>
          <w:sz w:val="24"/>
        </w:rPr>
      </w:pPr>
    </w:p>
    <w:sectPr w:rsidR="00D60929" w:rsidRPr="0023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39A"/>
    <w:multiLevelType w:val="multilevel"/>
    <w:tmpl w:val="E202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25"/>
    <w:multiLevelType w:val="multilevel"/>
    <w:tmpl w:val="38BC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E25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104289"/>
    <w:multiLevelType w:val="multilevel"/>
    <w:tmpl w:val="A2E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21BA0"/>
    <w:multiLevelType w:val="multilevel"/>
    <w:tmpl w:val="DC9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53F7E"/>
    <w:multiLevelType w:val="multilevel"/>
    <w:tmpl w:val="FD40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56C66"/>
    <w:multiLevelType w:val="multilevel"/>
    <w:tmpl w:val="9AE6E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D0206"/>
    <w:multiLevelType w:val="hybridMultilevel"/>
    <w:tmpl w:val="896097F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4BFD"/>
    <w:multiLevelType w:val="hybridMultilevel"/>
    <w:tmpl w:val="E1EC9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64946"/>
    <w:multiLevelType w:val="multilevel"/>
    <w:tmpl w:val="2010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A3CA3"/>
    <w:multiLevelType w:val="hybridMultilevel"/>
    <w:tmpl w:val="E5D6FE04"/>
    <w:lvl w:ilvl="0" w:tplc="82CC6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5A2C88E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D5146F"/>
    <w:multiLevelType w:val="multilevel"/>
    <w:tmpl w:val="2010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DE"/>
    <w:rsid w:val="00137EAC"/>
    <w:rsid w:val="00191E3C"/>
    <w:rsid w:val="001A1593"/>
    <w:rsid w:val="001D2A47"/>
    <w:rsid w:val="00217C89"/>
    <w:rsid w:val="00231617"/>
    <w:rsid w:val="00286D3F"/>
    <w:rsid w:val="002A6635"/>
    <w:rsid w:val="002C076B"/>
    <w:rsid w:val="00343466"/>
    <w:rsid w:val="0037451C"/>
    <w:rsid w:val="004259B9"/>
    <w:rsid w:val="00435860"/>
    <w:rsid w:val="00557CAC"/>
    <w:rsid w:val="0056303A"/>
    <w:rsid w:val="005732F6"/>
    <w:rsid w:val="005B6139"/>
    <w:rsid w:val="005C5D8C"/>
    <w:rsid w:val="00657A5E"/>
    <w:rsid w:val="00697EDE"/>
    <w:rsid w:val="007871B6"/>
    <w:rsid w:val="007E20DF"/>
    <w:rsid w:val="00820189"/>
    <w:rsid w:val="00835AD2"/>
    <w:rsid w:val="00853158"/>
    <w:rsid w:val="00870AB1"/>
    <w:rsid w:val="00894118"/>
    <w:rsid w:val="00926D9A"/>
    <w:rsid w:val="00950B3F"/>
    <w:rsid w:val="00996E42"/>
    <w:rsid w:val="00A023BE"/>
    <w:rsid w:val="00A17145"/>
    <w:rsid w:val="00A17CA7"/>
    <w:rsid w:val="00B13933"/>
    <w:rsid w:val="00B374EE"/>
    <w:rsid w:val="00B77557"/>
    <w:rsid w:val="00D12433"/>
    <w:rsid w:val="00D244CA"/>
    <w:rsid w:val="00D60929"/>
    <w:rsid w:val="00D67BFD"/>
    <w:rsid w:val="00DC2635"/>
    <w:rsid w:val="00EE614A"/>
    <w:rsid w:val="00FE4E2A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758A9-62F9-4296-A5BB-3DB3047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EAC"/>
  </w:style>
  <w:style w:type="paragraph" w:styleId="Nagwek1">
    <w:name w:val="heading 1"/>
    <w:basedOn w:val="Normalny"/>
    <w:next w:val="Normalny"/>
    <w:link w:val="Nagwek1Znak"/>
    <w:uiPriority w:val="9"/>
    <w:qFormat/>
    <w:rsid w:val="0013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E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7E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3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Urbanik</dc:creator>
  <cp:lastModifiedBy>Monika Sierant</cp:lastModifiedBy>
  <cp:revision>7</cp:revision>
  <cp:lastPrinted>2022-12-05T11:57:00Z</cp:lastPrinted>
  <dcterms:created xsi:type="dcterms:W3CDTF">2023-11-30T07:51:00Z</dcterms:created>
  <dcterms:modified xsi:type="dcterms:W3CDTF">2023-11-30T11:23:00Z</dcterms:modified>
</cp:coreProperties>
</file>