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0C" w:rsidRDefault="0052220C" w:rsidP="0052220C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Organizatorzy</w:t>
      </w:r>
    </w:p>
    <w:p w:rsidR="0052220C" w:rsidRDefault="0052220C" w:rsidP="0052220C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zawodów wiedzy, artystycznych i sportowych</w:t>
      </w:r>
    </w:p>
    <w:p w:rsidR="0052220C" w:rsidRDefault="0052220C" w:rsidP="0052220C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działający na terenie szkół województwa zachodniopomorskiego,</w:t>
      </w:r>
    </w:p>
    <w:p w:rsidR="0052220C" w:rsidRDefault="0052220C" w:rsidP="0052220C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Dyrektorzy szkół podstawowych!</w:t>
      </w:r>
    </w:p>
    <w:p w:rsidR="0052220C" w:rsidRDefault="0052220C" w:rsidP="0052220C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Szanowni Państwo,</w:t>
      </w:r>
    </w:p>
    <w:p w:rsidR="0052220C" w:rsidRDefault="0052220C" w:rsidP="0052220C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zgodnie z art. 148 ustawy z dnia 14 grudnia 2016 r. Prawo oświatowe (tj. Dz.U. z 2023r. poz. 900) kurator oświaty ma obowiązek podania do publicznej wiadomości, do końca lutego każdego roku, wykazu zawodów wiedzy, artystycznych i sportowych, organizowanych przez kuratora oświaty lub inne podmioty działające na terenie szkoły, które mogą być wymienione na świadectwie ukończenia szkoły podstawowej oraz określenia miejsc uznanych za wysokie w tych zawodach. </w:t>
      </w:r>
    </w:p>
    <w:p w:rsidR="00285E7A" w:rsidRDefault="0052220C" w:rsidP="0052220C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powyższym prosimy Państwa o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zgłaszanie </w:t>
      </w:r>
      <w:r w:rsidRPr="0052220C">
        <w:rPr>
          <w:rFonts w:ascii="Times New Roman" w:eastAsia="Calibri" w:hAnsi="Times New Roman" w:cs="Times New Roman"/>
          <w:b/>
          <w:sz w:val="24"/>
          <w:szCs w:val="24"/>
        </w:rPr>
        <w:t xml:space="preserve">zawodów organizowanych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2220C">
        <w:rPr>
          <w:rFonts w:ascii="Times New Roman" w:eastAsia="Calibri" w:hAnsi="Times New Roman" w:cs="Times New Roman"/>
          <w:b/>
          <w:sz w:val="24"/>
          <w:szCs w:val="24"/>
        </w:rPr>
        <w:t xml:space="preserve">w bieżącym roku szkolnym, których uczestnikami są uczniowie klas VI-VIII szkół podstawowych. Zgłoszenia konkursu dokonuje jego organizator lub szkoła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52220C">
        <w:rPr>
          <w:rFonts w:ascii="Times New Roman" w:eastAsia="Calibri" w:hAnsi="Times New Roman" w:cs="Times New Roman"/>
          <w:b/>
          <w:sz w:val="24"/>
          <w:szCs w:val="24"/>
        </w:rPr>
        <w:t>w porozumieniu z organizatorem poprzez wypełnienie i nadesłanie załączonego formula</w:t>
      </w:r>
      <w:r>
        <w:rPr>
          <w:rFonts w:ascii="Times New Roman" w:eastAsia="Calibri" w:hAnsi="Times New Roman" w:cs="Times New Roman"/>
          <w:b/>
          <w:sz w:val="24"/>
          <w:szCs w:val="24"/>
        </w:rPr>
        <w:t>rza</w:t>
      </w:r>
      <w:r w:rsidRPr="005222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w terminie</w:t>
      </w:r>
      <w:r w:rsidR="00285E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</w:t>
      </w:r>
      <w:r w:rsidR="00285E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31 października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2023r. </w:t>
      </w:r>
      <w:r w:rsidR="00D251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Wykaz zawodów wiedzy zostanie opublikowany 6 listopada 2023r. </w:t>
      </w:r>
    </w:p>
    <w:p w:rsidR="00E17252" w:rsidRDefault="00D251E8" w:rsidP="00285E7A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 </w:t>
      </w:r>
      <w:r w:rsidR="009049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ww. </w:t>
      </w:r>
      <w:r w:rsidR="00285E7A" w:rsidRPr="00285E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wykazie można wprowadzać zmiany, jak stanowi </w:t>
      </w:r>
      <w:bookmarkStart w:id="0" w:name="_GoBack"/>
      <w:bookmarkEnd w:id="0"/>
      <w:r w:rsidR="00285E7A" w:rsidRPr="00285E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art. 148 ustawy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285E7A" w:rsidRPr="00285E7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 dnia 14 grudnia 2016 r. Prawo oświatowe. </w:t>
      </w:r>
      <w:r w:rsidR="00285E7A" w:rsidRPr="00285E7A">
        <w:rPr>
          <w:rFonts w:ascii="Times New Roman" w:eastAsia="Calibri" w:hAnsi="Times New Roman" w:cs="Times New Roman"/>
          <w:b/>
          <w:sz w:val="24"/>
          <w:szCs w:val="24"/>
        </w:rPr>
        <w:t xml:space="preserve">W związku z tym kolejna możliwość zgłaszania zawodów </w:t>
      </w:r>
      <w:r w:rsidR="00285E7A">
        <w:rPr>
          <w:rFonts w:ascii="Times New Roman" w:eastAsia="Calibri" w:hAnsi="Times New Roman" w:cs="Times New Roman"/>
          <w:b/>
          <w:sz w:val="24"/>
          <w:szCs w:val="24"/>
        </w:rPr>
        <w:t>istnieje do 30 stycznia</w:t>
      </w:r>
      <w:r w:rsidR="00285E7A" w:rsidRPr="00285E7A">
        <w:rPr>
          <w:rFonts w:ascii="Times New Roman" w:eastAsia="Calibri" w:hAnsi="Times New Roman" w:cs="Times New Roman"/>
          <w:b/>
          <w:sz w:val="24"/>
          <w:szCs w:val="24"/>
        </w:rPr>
        <w:t xml:space="preserve"> 2024 r. </w:t>
      </w:r>
    </w:p>
    <w:p w:rsidR="0052220C" w:rsidRDefault="0052220C" w:rsidP="0052220C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zawodów wiedzy, artystycznych i sportowych w ostatecznej formie zostanie opublikowany na stronie internetowej Kuratorium Oświaty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końca lutego 2024</w:t>
      </w:r>
      <w:r w:rsidRPr="00C47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C474FA">
        <w:rPr>
          <w:rFonts w:ascii="Times New Roman" w:eastAsia="Times New Roman" w:hAnsi="Times New Roman" w:cs="Times New Roman"/>
          <w:sz w:val="24"/>
          <w:szCs w:val="24"/>
          <w:lang w:eastAsia="pl-PL"/>
        </w:rPr>
        <w:t>Po tym terminie nie przewiduje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wprowadzania zmian do wykazu.</w:t>
      </w: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Zasady zgłaszania zawodów:</w:t>
      </w: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Przez zawody należy rozumieć wszelkie formy współzawodnictwa (np. konkursy, turnieje, zawody sportowe, przeglądy, itp.).</w:t>
      </w: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Zgłoszenia  dokonuje organizator lub dyrektor szkoły podstawowej, który wyraził zgodę na udział uczniów w zawodach.</w:t>
      </w: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Zgłaszane zawody powinny rozszerzać i wzbogacać formy działalności dydaktycznej szkoły, co oznacza, że zakres tematyczny zawodów wiedzy powinien być zgodny z podstawą programową lub wykraczać poza nią.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W zawodach muszą mieć możliwość udziału uczniowie klas ósmych.</w:t>
      </w: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Regulaminy zawodów muszą być podane do publicznej wiadomości i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jasno określać zasady uczestnictwa, sposób wyłaniania zwycięzców, ich liczbę i tytuł jaki uzyskują.</w:t>
      </w: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Zawody muszą być organizowane co najmniej na szczeblu powiatowym przy udziale szkoły (tj. dla uczniów szkoły i za zgodą jej dyrektora).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Biorący udział w zgłaszanych zawodach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uczniowie reprezentują swoją szkołę,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 oznacza, iż są wyłonieni na etapie szkolnym na zasadach ustalonych przez organizatora lub szkołę. </w:t>
      </w: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6. Zawody organizowane na szczeblu krajowym i międzynarodowym powinny składać się </w:t>
      </w:r>
      <w:r>
        <w:rPr>
          <w:rFonts w:ascii="Times New Roman" w:eastAsia="Calibri" w:hAnsi="Times New Roman" w:cs="Times New Roman"/>
          <w:sz w:val="24"/>
          <w:szCs w:val="24"/>
        </w:rPr>
        <w:br/>
        <w:t>z przynajmniej dwu etapów.</w:t>
      </w: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Zawody powinny być dostępne dla wszystkich uczniów szkoły na jednolitych zasadach, co oznacza, że nie może być pobierana opłata pieniężna za udział, materiały, arkusze konkursowe, itp.</w:t>
      </w: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Organizatorem zawodów muszą być instytucje działające na rzecz edukacji lub rozwoju talentów i uzdolnień uczniów. Pozostałe instytucje muszą uzyskać patronat którejkolwiek </w:t>
      </w:r>
      <w:r>
        <w:rPr>
          <w:rFonts w:ascii="Times New Roman" w:eastAsia="Calibri" w:hAnsi="Times New Roman" w:cs="Times New Roman"/>
          <w:sz w:val="24"/>
          <w:szCs w:val="24"/>
        </w:rPr>
        <w:br/>
        <w:t>z instytucji wskazanych w art. 4 pkt. 1, 2, 5-11, 14-15, 17 i art. 43 ustawy Prawo oświatowe. Instytucje organizujące zawody muszą działać na terenie szkoły.</w:t>
      </w:r>
    </w:p>
    <w:p w:rsidR="00D251E8" w:rsidRDefault="0052220C" w:rsidP="0052220C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Zachodniopomorski Kurator Oświaty, tworząc wykaz zawodów organizowanych przez siebie lub inne podmioty działające na terenie szkoły, będzie oceniał zakres rozszerzanych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wzbogacanych przez nie działań dydaktycznych (merytoryczne treści, wymagane umiejętności), zakres aktywności artystycznej lub aktywności sportowej oraz ich powszechność, dostępność i zasięg. Oznacza to, że zgłoszenie nie jest równoznaczne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umieszczeniem wpisanej formy współzawodnictwa w wykazie zawodów wiedzy, artystycznych i sportowych, ustalonym przez  Zachodniopomorskiego Kuratora Oświaty. </w:t>
      </w:r>
      <w:r w:rsidR="00D251E8">
        <w:rPr>
          <w:rFonts w:ascii="Times New Roman" w:eastAsia="Calibri" w:hAnsi="Times New Roman" w:cs="Times New Roman"/>
          <w:sz w:val="24"/>
          <w:szCs w:val="24"/>
        </w:rPr>
        <w:t>Osoby zgłaszające zawody nie będą</w:t>
      </w:r>
      <w:r w:rsidR="00D251E8" w:rsidRPr="00D251E8">
        <w:rPr>
          <w:rFonts w:ascii="Times New Roman" w:eastAsia="Calibri" w:hAnsi="Times New Roman" w:cs="Times New Roman"/>
          <w:sz w:val="24"/>
          <w:szCs w:val="24"/>
        </w:rPr>
        <w:t xml:space="preserve"> informowan</w:t>
      </w:r>
      <w:r w:rsidR="00D251E8">
        <w:rPr>
          <w:rFonts w:ascii="Times New Roman" w:eastAsia="Calibri" w:hAnsi="Times New Roman" w:cs="Times New Roman"/>
          <w:sz w:val="24"/>
          <w:szCs w:val="24"/>
        </w:rPr>
        <w:t>e</w:t>
      </w:r>
      <w:r w:rsidR="00D251E8" w:rsidRPr="00D251E8">
        <w:rPr>
          <w:rFonts w:ascii="Times New Roman" w:eastAsia="Calibri" w:hAnsi="Times New Roman" w:cs="Times New Roman"/>
          <w:sz w:val="24"/>
          <w:szCs w:val="24"/>
        </w:rPr>
        <w:t xml:space="preserve"> pisemnie o uwzględnieniu bądź nieuwzględnieniu proponowanych zawodów. Umieszczenie ich w wykazie jest równoznaczne z pozytywną decyzją </w:t>
      </w:r>
      <w:r w:rsidR="00D251E8">
        <w:rPr>
          <w:rFonts w:ascii="Times New Roman" w:eastAsia="Calibri" w:hAnsi="Times New Roman" w:cs="Times New Roman"/>
          <w:sz w:val="24"/>
          <w:szCs w:val="24"/>
        </w:rPr>
        <w:t>Zachodniopomorskiego</w:t>
      </w:r>
      <w:r w:rsidR="00D251E8" w:rsidRPr="00D251E8">
        <w:rPr>
          <w:rFonts w:ascii="Times New Roman" w:eastAsia="Calibri" w:hAnsi="Times New Roman" w:cs="Times New Roman"/>
          <w:sz w:val="24"/>
          <w:szCs w:val="24"/>
        </w:rPr>
        <w:t xml:space="preserve"> Kuratora Oświaty. Decyzja Kuratora jest ostateczna i nie przysługuje od niej odwołanie.</w:t>
      </w:r>
    </w:p>
    <w:p w:rsidR="0052220C" w:rsidRDefault="0052220C" w:rsidP="0052220C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Jednocześnie informujemy, iż objęcie danego konkursu honorowym patronatem Zachodniopomorskiego Kuratora Oświaty nie jest  równoznaczne z umieszczeniem go w ww. wykazie zawodów.</w:t>
      </w:r>
    </w:p>
    <w:p w:rsidR="0052220C" w:rsidRDefault="0052220C" w:rsidP="0052220C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Załączony formularz (wersja edytowalna), po wypełnieniu, należy nadesłać drogą elektroniczną (na adres: </w:t>
      </w:r>
      <w:hyperlink r:id="rId4" w:history="1">
        <w:r>
          <w:rPr>
            <w:rStyle w:val="Hipercze"/>
            <w:rFonts w:ascii="Times New Roman" w:eastAsia="Calibri" w:hAnsi="Times New Roman" w:cs="Times New Roman"/>
            <w:color w:val="0000FF"/>
            <w:sz w:val="24"/>
            <w:szCs w:val="24"/>
          </w:rPr>
          <w:t>wykaz@kuratorium.szczecin.pl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</w:rPr>
        <w:t>).</w:t>
      </w:r>
    </w:p>
    <w:p w:rsidR="0052220C" w:rsidRDefault="0052220C" w:rsidP="0052220C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Ewentualne pytania w sprawach merytorycznych, związanych z wypełnianiem formularza, proszę kierować do pani Katarzyny Parszewskiej  starszego wizytatora  w Kuratorium Oświaty w Szczecinie tel.  91 44 27 548, adres e-mail: </w:t>
      </w:r>
      <w:hyperlink r:id="rId5" w:history="1">
        <w:r>
          <w:rPr>
            <w:rStyle w:val="Hipercze"/>
            <w:rFonts w:ascii="Times New Roman" w:eastAsia="Calibri" w:hAnsi="Times New Roman" w:cs="Times New Roman"/>
            <w:color w:val="0000FF"/>
            <w:sz w:val="24"/>
            <w:szCs w:val="24"/>
          </w:rPr>
          <w:t>kparszewska@kuratorium.szczecin.pl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52220C" w:rsidRDefault="0052220C" w:rsidP="0052220C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Załącznik:</w:t>
      </w:r>
    </w:p>
    <w:p w:rsidR="0052220C" w:rsidRDefault="0052220C" w:rsidP="00522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Wniosek o zamieszczenie zawodów  w wykazie zawodów wiedzy, artystycznych i sportowych</w:t>
      </w:r>
    </w:p>
    <w:p w:rsidR="003912F0" w:rsidRDefault="0052220C" w:rsidP="00BE5AC1">
      <w:pPr>
        <w:suppressAutoHyphens/>
        <w:autoSpaceDN w:val="0"/>
        <w:spacing w:after="0" w:line="276" w:lineRule="auto"/>
        <w:jc w:val="both"/>
        <w:textAlignment w:val="baseline"/>
      </w:pPr>
      <w:r>
        <w:rPr>
          <w:rFonts w:ascii="Times New Roman" w:eastAsia="Calibri" w:hAnsi="Times New Roman" w:cs="Times New Roman"/>
          <w:sz w:val="24"/>
          <w:szCs w:val="24"/>
        </w:rPr>
        <w:t xml:space="preserve"> Zachodniopomorskiego Kuratora Oświaty, które mogą być wymienione na świadectwie ukończenia szkoły podstawowej  w roku szkolnym 2023/2024.</w:t>
      </w:r>
    </w:p>
    <w:sectPr w:rsidR="0039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0C"/>
    <w:rsid w:val="00204009"/>
    <w:rsid w:val="00285E7A"/>
    <w:rsid w:val="003912F0"/>
    <w:rsid w:val="0052220C"/>
    <w:rsid w:val="0090497E"/>
    <w:rsid w:val="00BE5AC1"/>
    <w:rsid w:val="00C876C2"/>
    <w:rsid w:val="00D251E8"/>
    <w:rsid w:val="00E1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41BCF-A801-4E63-9809-E7A09555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2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arszewska@kuratorium.szczecin.pl" TargetMode="External"/><Relationship Id="rId4" Type="http://schemas.openxmlformats.org/officeDocument/2006/relationships/hyperlink" Target="mailto:wykaz@kuratori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Katarzyna Parszewska</cp:lastModifiedBy>
  <cp:revision>9</cp:revision>
  <dcterms:created xsi:type="dcterms:W3CDTF">2023-09-04T08:19:00Z</dcterms:created>
  <dcterms:modified xsi:type="dcterms:W3CDTF">2023-09-06T10:45:00Z</dcterms:modified>
</cp:coreProperties>
</file>