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39A5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87E55F9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</w:p>
    <w:p w14:paraId="71B4DB90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</w:p>
    <w:p w14:paraId="425826A9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</w:p>
    <w:p w14:paraId="4AD00B45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</w:p>
    <w:p w14:paraId="2A4D22CB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E23F784" wp14:editId="34DB5826">
            <wp:simplePos x="0" y="0"/>
            <wp:positionH relativeFrom="margin">
              <wp:posOffset>333375</wp:posOffset>
            </wp:positionH>
            <wp:positionV relativeFrom="margin">
              <wp:posOffset>104775</wp:posOffset>
            </wp:positionV>
            <wp:extent cx="1190625" cy="12668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C9F95" w14:textId="77777777" w:rsidR="00230628" w:rsidRDefault="00230628" w:rsidP="0023062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CC30F29" w14:textId="77777777" w:rsidR="00CF7F31" w:rsidRDefault="00230628" w:rsidP="00CF7F31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14:paraId="122997CD" w14:textId="3E024783" w:rsidR="00CF7F31" w:rsidRPr="00CF7F31" w:rsidRDefault="00CF7F31" w:rsidP="00CF7F31">
      <w:pPr>
        <w:pStyle w:val="NormalnyWeb"/>
        <w:jc w:val="center"/>
        <w:rPr>
          <w:bCs/>
          <w:sz w:val="28"/>
          <w:szCs w:val="28"/>
        </w:rPr>
      </w:pPr>
      <w:r w:rsidRPr="00722126">
        <w:rPr>
          <w:b/>
          <w:bCs/>
          <w:sz w:val="28"/>
          <w:szCs w:val="28"/>
        </w:rPr>
        <w:t>Konkurs</w:t>
      </w:r>
      <w:r w:rsidR="0032069C">
        <w:rPr>
          <w:b/>
          <w:bCs/>
          <w:sz w:val="28"/>
          <w:szCs w:val="28"/>
        </w:rPr>
        <w:t xml:space="preserve"> geograficzny</w:t>
      </w:r>
      <w:r w:rsidR="0032069C">
        <w:rPr>
          <w:b/>
          <w:bCs/>
          <w:sz w:val="28"/>
          <w:szCs w:val="28"/>
        </w:rPr>
        <w:br/>
        <w:t>dla uczniów szkół podstawowych</w:t>
      </w:r>
      <w:r w:rsidRPr="00722126">
        <w:rPr>
          <w:b/>
          <w:bCs/>
          <w:sz w:val="28"/>
          <w:szCs w:val="28"/>
        </w:rPr>
        <w:t xml:space="preserve"> województwa zachodniopomorskiego</w:t>
      </w:r>
      <w:r w:rsidRPr="00722126">
        <w:rPr>
          <w:b/>
          <w:bCs/>
          <w:sz w:val="28"/>
          <w:szCs w:val="28"/>
        </w:rPr>
        <w:br/>
      </w:r>
      <w:r w:rsidR="00515427">
        <w:rPr>
          <w:bCs/>
          <w:sz w:val="28"/>
          <w:szCs w:val="28"/>
        </w:rPr>
        <w:t>w roku szkolnym 2022/2023</w:t>
      </w:r>
    </w:p>
    <w:p w14:paraId="60B14958" w14:textId="77777777" w:rsidR="00230628" w:rsidRDefault="00CF7F31" w:rsidP="00CF7F3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Etap wojewódzki</w:t>
      </w:r>
    </w:p>
    <w:p w14:paraId="0C57A5D0" w14:textId="77777777" w:rsidR="00CF7F31" w:rsidRDefault="00CF7F31" w:rsidP="00CF7F3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980E52C" w14:textId="77777777" w:rsidR="00230628" w:rsidRPr="00114F60" w:rsidRDefault="00230628" w:rsidP="0023062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00E47CD7" w14:textId="77777777" w:rsidR="00230628" w:rsidRDefault="00230628" w:rsidP="00230628">
      <w:pPr>
        <w:jc w:val="center"/>
        <w:rPr>
          <w:rFonts w:ascii="Times New Roman" w:hAnsi="Times New Roman"/>
          <w:b/>
          <w:sz w:val="24"/>
          <w:szCs w:val="24"/>
        </w:rPr>
      </w:pPr>
      <w:r w:rsidRPr="00DD1014">
        <w:rPr>
          <w:rFonts w:ascii="Times New Roman" w:hAnsi="Times New Roman"/>
          <w:b/>
          <w:sz w:val="24"/>
          <w:szCs w:val="24"/>
        </w:rPr>
        <w:t>KLUCZ ODPOWIEDZI</w:t>
      </w:r>
    </w:p>
    <w:p w14:paraId="5895EBE4" w14:textId="77777777" w:rsidR="00CF7F31" w:rsidRDefault="00CF7F31" w:rsidP="002306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8774FB" w14:textId="77777777" w:rsidR="00A62F7D" w:rsidRPr="00CF7F31" w:rsidRDefault="00A62F7D" w:rsidP="00CF7F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F7F31">
        <w:rPr>
          <w:rFonts w:ascii="Times New Roman" w:hAnsi="Times New Roman"/>
          <w:b/>
          <w:sz w:val="24"/>
          <w:szCs w:val="24"/>
        </w:rPr>
        <w:t xml:space="preserve">Zadania zamknięte </w:t>
      </w:r>
    </w:p>
    <w:tbl>
      <w:tblPr>
        <w:tblpPr w:leftFromText="141" w:rightFromText="141" w:vertAnchor="text" w:horzAnchor="margin" w:tblpXSpec="center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44"/>
        <w:gridCol w:w="1984"/>
      </w:tblGrid>
      <w:tr w:rsidR="00230628" w:rsidRPr="00EE6E95" w14:paraId="7894BF90" w14:textId="77777777" w:rsidTr="008844AE">
        <w:tc>
          <w:tcPr>
            <w:tcW w:w="1809" w:type="dxa"/>
            <w:vAlign w:val="center"/>
          </w:tcPr>
          <w:p w14:paraId="099F7663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14">
              <w:rPr>
                <w:rFonts w:ascii="Times New Roman" w:hAnsi="Times New Roman"/>
                <w:b/>
                <w:sz w:val="24"/>
                <w:szCs w:val="24"/>
              </w:rPr>
              <w:t>Numer zadania</w:t>
            </w:r>
          </w:p>
        </w:tc>
        <w:tc>
          <w:tcPr>
            <w:tcW w:w="2444" w:type="dxa"/>
            <w:vAlign w:val="center"/>
          </w:tcPr>
          <w:p w14:paraId="458D6618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14">
              <w:rPr>
                <w:rFonts w:ascii="Times New Roman" w:hAnsi="Times New Roman"/>
                <w:b/>
                <w:sz w:val="24"/>
                <w:szCs w:val="24"/>
              </w:rPr>
              <w:t>Poprawna odpowiedź</w:t>
            </w:r>
          </w:p>
        </w:tc>
        <w:tc>
          <w:tcPr>
            <w:tcW w:w="1984" w:type="dxa"/>
            <w:vAlign w:val="center"/>
          </w:tcPr>
          <w:p w14:paraId="5C926E0D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14">
              <w:rPr>
                <w:rFonts w:ascii="Times New Roman" w:hAnsi="Times New Roman"/>
                <w:b/>
                <w:sz w:val="24"/>
                <w:szCs w:val="24"/>
              </w:rPr>
              <w:t>Liczba punktów za zadanie</w:t>
            </w:r>
          </w:p>
        </w:tc>
      </w:tr>
      <w:tr w:rsidR="00230628" w:rsidRPr="00EE6E95" w14:paraId="597D2327" w14:textId="77777777" w:rsidTr="008844AE">
        <w:trPr>
          <w:trHeight w:val="340"/>
        </w:trPr>
        <w:tc>
          <w:tcPr>
            <w:tcW w:w="1809" w:type="dxa"/>
          </w:tcPr>
          <w:p w14:paraId="7D85E527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4B51476" w14:textId="39DF5EA6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01DEC01F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0A4F78E0" w14:textId="77777777" w:rsidTr="008844AE">
        <w:trPr>
          <w:trHeight w:val="340"/>
        </w:trPr>
        <w:tc>
          <w:tcPr>
            <w:tcW w:w="1809" w:type="dxa"/>
          </w:tcPr>
          <w:p w14:paraId="30BA6A5C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A8F1812" w14:textId="493ED32E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5E9B63C6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20E0AF58" w14:textId="77777777" w:rsidTr="008844AE">
        <w:trPr>
          <w:trHeight w:val="340"/>
        </w:trPr>
        <w:tc>
          <w:tcPr>
            <w:tcW w:w="1809" w:type="dxa"/>
          </w:tcPr>
          <w:p w14:paraId="25DCE9F7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2708723D" w14:textId="0A38737D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0A1348E8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43ECC6D5" w14:textId="77777777" w:rsidTr="008844AE">
        <w:trPr>
          <w:trHeight w:val="340"/>
        </w:trPr>
        <w:tc>
          <w:tcPr>
            <w:tcW w:w="1809" w:type="dxa"/>
          </w:tcPr>
          <w:p w14:paraId="66B38C3F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1183F75" w14:textId="32B34BD7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6A471490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760A8353" w14:textId="77777777" w:rsidTr="008844AE">
        <w:trPr>
          <w:trHeight w:val="340"/>
        </w:trPr>
        <w:tc>
          <w:tcPr>
            <w:tcW w:w="1809" w:type="dxa"/>
          </w:tcPr>
          <w:p w14:paraId="6D94B025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C366251" w14:textId="2371513F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4D66A666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17F5916E" w14:textId="77777777" w:rsidTr="008844AE">
        <w:trPr>
          <w:trHeight w:val="340"/>
        </w:trPr>
        <w:tc>
          <w:tcPr>
            <w:tcW w:w="1809" w:type="dxa"/>
          </w:tcPr>
          <w:p w14:paraId="0C5CF30D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64E502C7" w14:textId="4D46A511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40A869F4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5DBECEB5" w14:textId="77777777" w:rsidTr="008844AE">
        <w:trPr>
          <w:trHeight w:val="340"/>
        </w:trPr>
        <w:tc>
          <w:tcPr>
            <w:tcW w:w="1809" w:type="dxa"/>
          </w:tcPr>
          <w:p w14:paraId="42D8EFFE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77BC49C" w14:textId="2A376C72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02324647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2F32DBB3" w14:textId="77777777" w:rsidTr="008844AE">
        <w:trPr>
          <w:trHeight w:val="340"/>
        </w:trPr>
        <w:tc>
          <w:tcPr>
            <w:tcW w:w="1809" w:type="dxa"/>
          </w:tcPr>
          <w:p w14:paraId="7C0CE971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6649647" w14:textId="2B482124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BE5EFF2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71DC1C93" w14:textId="77777777" w:rsidTr="008844AE">
        <w:trPr>
          <w:trHeight w:val="340"/>
        </w:trPr>
        <w:tc>
          <w:tcPr>
            <w:tcW w:w="1809" w:type="dxa"/>
          </w:tcPr>
          <w:p w14:paraId="4D233220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5A46D622" w14:textId="092C1FBF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6A91AE64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5A9E3281" w14:textId="77777777" w:rsidTr="008844AE">
        <w:trPr>
          <w:trHeight w:val="340"/>
        </w:trPr>
        <w:tc>
          <w:tcPr>
            <w:tcW w:w="1809" w:type="dxa"/>
          </w:tcPr>
          <w:p w14:paraId="244122F9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1E76FC3" w14:textId="7CCAA8AB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56B78CB7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7633206C" w14:textId="77777777" w:rsidTr="008844AE">
        <w:trPr>
          <w:trHeight w:val="340"/>
        </w:trPr>
        <w:tc>
          <w:tcPr>
            <w:tcW w:w="1809" w:type="dxa"/>
          </w:tcPr>
          <w:p w14:paraId="02045988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BEB61A3" w14:textId="05B59080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100DA301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19675FC3" w14:textId="77777777" w:rsidTr="008844AE">
        <w:trPr>
          <w:trHeight w:val="340"/>
        </w:trPr>
        <w:tc>
          <w:tcPr>
            <w:tcW w:w="1809" w:type="dxa"/>
          </w:tcPr>
          <w:p w14:paraId="226FBEE1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33FA8A17" w14:textId="21753307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D9071B8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7FC0F9E5" w14:textId="77777777" w:rsidTr="008844AE">
        <w:trPr>
          <w:trHeight w:val="340"/>
        </w:trPr>
        <w:tc>
          <w:tcPr>
            <w:tcW w:w="1809" w:type="dxa"/>
          </w:tcPr>
          <w:p w14:paraId="2DD16CFF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564F2C1B" w14:textId="283353AF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365BEDDD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48125D6F" w14:textId="77777777" w:rsidTr="008844AE">
        <w:trPr>
          <w:trHeight w:val="340"/>
        </w:trPr>
        <w:tc>
          <w:tcPr>
            <w:tcW w:w="1809" w:type="dxa"/>
          </w:tcPr>
          <w:p w14:paraId="293FB264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0BAB64E6" w14:textId="541E26A2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494A725E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008B443A" w14:textId="77777777" w:rsidTr="008844AE">
        <w:trPr>
          <w:trHeight w:val="340"/>
        </w:trPr>
        <w:tc>
          <w:tcPr>
            <w:tcW w:w="1809" w:type="dxa"/>
          </w:tcPr>
          <w:p w14:paraId="03974AA3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5E17047D" w14:textId="23BCE853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34140EDF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270" w:rsidRPr="00EE6E95" w14:paraId="6D87C03C" w14:textId="77777777" w:rsidTr="008844AE">
        <w:trPr>
          <w:trHeight w:val="340"/>
        </w:trPr>
        <w:tc>
          <w:tcPr>
            <w:tcW w:w="4253" w:type="dxa"/>
            <w:gridSpan w:val="2"/>
          </w:tcPr>
          <w:p w14:paraId="79C515EC" w14:textId="77777777" w:rsidR="00E22270" w:rsidRPr="00DD1014" w:rsidRDefault="00E22270" w:rsidP="00E2227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PUNKTÓW</w:t>
            </w:r>
          </w:p>
        </w:tc>
        <w:tc>
          <w:tcPr>
            <w:tcW w:w="1984" w:type="dxa"/>
            <w:vAlign w:val="center"/>
          </w:tcPr>
          <w:p w14:paraId="18E6E910" w14:textId="77777777" w:rsidR="00E22270" w:rsidRPr="00E22270" w:rsidRDefault="00CF7F31" w:rsidP="0088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14:paraId="0BE6AB32" w14:textId="77777777" w:rsidR="00A62F7D" w:rsidRDefault="00A62F7D" w:rsidP="00A62F7D">
      <w:pPr>
        <w:jc w:val="both"/>
      </w:pPr>
    </w:p>
    <w:p w14:paraId="2B425822" w14:textId="77777777" w:rsidR="007E284E" w:rsidRDefault="007E284E" w:rsidP="00A62F7D">
      <w:pPr>
        <w:jc w:val="both"/>
      </w:pPr>
    </w:p>
    <w:p w14:paraId="2B3BE852" w14:textId="77777777" w:rsidR="007E284E" w:rsidRDefault="007E284E" w:rsidP="00A62F7D">
      <w:pPr>
        <w:jc w:val="both"/>
      </w:pPr>
    </w:p>
    <w:p w14:paraId="344C4EB5" w14:textId="77777777" w:rsidR="007E284E" w:rsidRDefault="007E284E" w:rsidP="00A62F7D">
      <w:pPr>
        <w:jc w:val="both"/>
      </w:pPr>
    </w:p>
    <w:p w14:paraId="6E744314" w14:textId="77777777" w:rsidR="007E284E" w:rsidRDefault="007E284E" w:rsidP="00A62F7D">
      <w:pPr>
        <w:jc w:val="both"/>
      </w:pPr>
    </w:p>
    <w:p w14:paraId="7D3E417C" w14:textId="77777777" w:rsidR="007E284E" w:rsidRDefault="007E284E" w:rsidP="00A62F7D">
      <w:pPr>
        <w:jc w:val="both"/>
      </w:pPr>
    </w:p>
    <w:p w14:paraId="58632F8D" w14:textId="77777777" w:rsidR="007E284E" w:rsidRDefault="007E284E" w:rsidP="00A62F7D">
      <w:pPr>
        <w:jc w:val="both"/>
      </w:pPr>
    </w:p>
    <w:p w14:paraId="702417A6" w14:textId="77777777" w:rsidR="007E284E" w:rsidRDefault="007E284E" w:rsidP="00A62F7D">
      <w:pPr>
        <w:jc w:val="both"/>
      </w:pPr>
    </w:p>
    <w:p w14:paraId="33AC3CEF" w14:textId="77777777" w:rsidR="007E284E" w:rsidRDefault="007E284E" w:rsidP="00A62F7D">
      <w:pPr>
        <w:jc w:val="both"/>
      </w:pPr>
    </w:p>
    <w:p w14:paraId="71AA5997" w14:textId="77777777" w:rsidR="007E284E" w:rsidRDefault="007E284E" w:rsidP="00A62F7D">
      <w:pPr>
        <w:jc w:val="both"/>
      </w:pPr>
    </w:p>
    <w:p w14:paraId="2F3BDB9C" w14:textId="77777777" w:rsidR="007E284E" w:rsidRDefault="007E284E" w:rsidP="00A62F7D">
      <w:pPr>
        <w:jc w:val="both"/>
      </w:pPr>
    </w:p>
    <w:p w14:paraId="2664BCED" w14:textId="77777777" w:rsidR="007E284E" w:rsidRDefault="007E284E" w:rsidP="00A62F7D">
      <w:pPr>
        <w:jc w:val="both"/>
      </w:pPr>
    </w:p>
    <w:p w14:paraId="01B08DFE" w14:textId="77777777" w:rsidR="007E284E" w:rsidRDefault="007E284E" w:rsidP="00A62F7D">
      <w:pPr>
        <w:jc w:val="both"/>
      </w:pPr>
    </w:p>
    <w:p w14:paraId="6D43FE18" w14:textId="77777777" w:rsidR="007E284E" w:rsidRDefault="007E284E" w:rsidP="00A62F7D">
      <w:pPr>
        <w:jc w:val="both"/>
      </w:pPr>
    </w:p>
    <w:p w14:paraId="6477E118" w14:textId="77777777" w:rsidR="007E284E" w:rsidRDefault="007E284E" w:rsidP="0078263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E284E">
        <w:rPr>
          <w:rFonts w:ascii="Times New Roman" w:hAnsi="Times New Roman"/>
          <w:b/>
          <w:sz w:val="24"/>
          <w:szCs w:val="24"/>
        </w:rPr>
        <w:lastRenderedPageBreak/>
        <w:t>Zadania zamknięte</w:t>
      </w:r>
      <w:r w:rsidR="001129D5">
        <w:rPr>
          <w:rFonts w:ascii="Times New Roman" w:hAnsi="Times New Roman"/>
          <w:b/>
          <w:sz w:val="24"/>
          <w:szCs w:val="24"/>
        </w:rPr>
        <w:t xml:space="preserve"> i otwarte</w:t>
      </w:r>
      <w:r w:rsidRPr="007E284E">
        <w:rPr>
          <w:rFonts w:ascii="Times New Roman" w:hAnsi="Times New Roman"/>
          <w:b/>
          <w:sz w:val="24"/>
          <w:szCs w:val="24"/>
        </w:rPr>
        <w:t xml:space="preserve"> </w:t>
      </w:r>
    </w:p>
    <w:p w14:paraId="660348BB" w14:textId="77777777" w:rsidR="00A2113E" w:rsidRDefault="00A2113E" w:rsidP="00A2113E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BAE8155" w14:textId="77777777" w:rsidR="006A3CB8" w:rsidRDefault="006A3CB8" w:rsidP="00A2113E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998"/>
      </w:tblGrid>
      <w:tr w:rsidR="00C92CD1" w14:paraId="4DA5D0F4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0A272B" w14:textId="77777777" w:rsidR="00C92CD1" w:rsidRPr="00C92CD1" w:rsidRDefault="00C92CD1" w:rsidP="00CD4D4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  <w:r w:rsidRPr="00C92CD1">
              <w:rPr>
                <w:b/>
                <w:sz w:val="20"/>
                <w:szCs w:val="20"/>
              </w:rPr>
              <w:t xml:space="preserve"> zadania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8D726A" w14:textId="77777777" w:rsidR="00C92CD1" w:rsidRPr="00C92CD1" w:rsidRDefault="00C92CD1" w:rsidP="00C92CD1">
            <w:pPr>
              <w:pStyle w:val="TableContents"/>
              <w:jc w:val="center"/>
              <w:rPr>
                <w:b/>
              </w:rPr>
            </w:pPr>
            <w:r w:rsidRPr="00C92CD1">
              <w:rPr>
                <w:b/>
              </w:rPr>
              <w:t>Przewidywana odpowiedź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6B2587" w14:textId="77777777" w:rsidR="00C92CD1" w:rsidRPr="00C92CD1" w:rsidRDefault="00E22270" w:rsidP="00C92CD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Kryteria zaliczenia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576E" w14:textId="77777777" w:rsidR="00C92CD1" w:rsidRPr="00A013F2" w:rsidRDefault="00C92CD1" w:rsidP="00CD4D45">
            <w:pPr>
              <w:pStyle w:val="TableContents"/>
              <w:jc w:val="center"/>
              <w:rPr>
                <w:b/>
              </w:rPr>
            </w:pPr>
            <w:r w:rsidRPr="00A013F2">
              <w:rPr>
                <w:b/>
              </w:rPr>
              <w:t>Punkty</w:t>
            </w:r>
          </w:p>
        </w:tc>
      </w:tr>
      <w:tr w:rsidR="00C92CD1" w:rsidRPr="00FC1F78" w14:paraId="4CE6172A" w14:textId="77777777" w:rsidTr="00701F8F">
        <w:trPr>
          <w:trHeight w:val="90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4E111B" w14:textId="77777777" w:rsidR="00C92CD1" w:rsidRPr="00FC1F78" w:rsidRDefault="00507EC7" w:rsidP="00CD4D45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9AC797" w14:textId="77777777" w:rsidR="00701F8F" w:rsidRDefault="00701F8F" w:rsidP="00A013F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Odpowiedzi:</w:t>
            </w:r>
          </w:p>
          <w:p w14:paraId="1F36DB4D" w14:textId="151EDF68" w:rsidR="00701F8F" w:rsidRPr="00701F8F" w:rsidRDefault="00701F8F" w:rsidP="00701F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F8F">
              <w:rPr>
                <w:rFonts w:ascii="Times New Roman" w:hAnsi="Times New Roman"/>
                <w:b/>
                <w:sz w:val="24"/>
                <w:szCs w:val="24"/>
              </w:rPr>
              <w:t>góra lodowa.</w:t>
            </w:r>
          </w:p>
          <w:p w14:paraId="7FCAD53C" w14:textId="5C6D4344" w:rsidR="00701F8F" w:rsidRPr="00701F8F" w:rsidRDefault="00701F8F" w:rsidP="00701F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F8F">
              <w:rPr>
                <w:rFonts w:ascii="Times New Roman" w:hAnsi="Times New Roman"/>
                <w:b/>
                <w:sz w:val="24"/>
                <w:szCs w:val="24"/>
              </w:rPr>
              <w:t>nunatak.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BC1AB2" w14:textId="0507E808" w:rsidR="00AD2CA3" w:rsidRPr="00FC1F78" w:rsidRDefault="00141222" w:rsidP="00AA662A">
            <w:pPr>
              <w:pStyle w:val="TableContents"/>
            </w:pPr>
            <w:r>
              <w:rPr>
                <w:b/>
              </w:rPr>
              <w:t xml:space="preserve">Po </w:t>
            </w:r>
            <w:r w:rsidRPr="00506B3F">
              <w:rPr>
                <w:b/>
              </w:rPr>
              <w:t>1 pkt</w:t>
            </w:r>
            <w:r w:rsidR="00701F8F">
              <w:t xml:space="preserve"> za każdą prawidłową odpowiedź.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FCC7" w14:textId="198CD1AF" w:rsidR="00C92CD1" w:rsidRPr="00A013F2" w:rsidRDefault="00A013F2" w:rsidP="00CD4D45">
            <w:pPr>
              <w:pStyle w:val="TableContents"/>
              <w:jc w:val="center"/>
              <w:rPr>
                <w:b/>
              </w:rPr>
            </w:pPr>
            <w:r w:rsidRPr="00A013F2">
              <w:rPr>
                <w:b/>
              </w:rPr>
              <w:t>2</w:t>
            </w:r>
          </w:p>
        </w:tc>
      </w:tr>
      <w:tr w:rsidR="00141222" w:rsidRPr="00FC1F78" w14:paraId="4C5AAAB5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137AEE" w14:textId="1687CCFA" w:rsidR="00141222" w:rsidRDefault="00141222" w:rsidP="00141222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27F01F" w14:textId="77777777" w:rsidR="00141222" w:rsidRDefault="00701F8F" w:rsidP="00141222">
            <w:pPr>
              <w:pStyle w:val="TableContents"/>
            </w:pPr>
            <w:r>
              <w:t>Przewidywane odpowiedzi:</w:t>
            </w:r>
          </w:p>
          <w:p w14:paraId="1E358C0F" w14:textId="77777777" w:rsidR="00701F8F" w:rsidRPr="00701F8F" w:rsidRDefault="00701F8F" w:rsidP="00141222">
            <w:pPr>
              <w:pStyle w:val="TableContents"/>
              <w:rPr>
                <w:b/>
              </w:rPr>
            </w:pPr>
            <w:r>
              <w:t xml:space="preserve">- </w:t>
            </w:r>
            <w:r w:rsidRPr="00701F8F">
              <w:rPr>
                <w:b/>
              </w:rPr>
              <w:t>zmiana miejsca wschodu i zachodu Słońca w ciągu roku,</w:t>
            </w:r>
          </w:p>
          <w:p w14:paraId="6029FB24" w14:textId="77777777" w:rsidR="00701F8F" w:rsidRPr="00701F8F" w:rsidRDefault="00701F8F" w:rsidP="00141222">
            <w:pPr>
              <w:pStyle w:val="TableContents"/>
              <w:rPr>
                <w:b/>
              </w:rPr>
            </w:pPr>
            <w:r w:rsidRPr="00701F8F">
              <w:rPr>
                <w:b/>
              </w:rPr>
              <w:t>- zmiana wysokości górowania Słońca w ciągu roku,</w:t>
            </w:r>
          </w:p>
          <w:p w14:paraId="69ABA618" w14:textId="6DB93A77" w:rsidR="00701F8F" w:rsidRPr="00141222" w:rsidRDefault="00701F8F" w:rsidP="00141222">
            <w:pPr>
              <w:pStyle w:val="TableContents"/>
            </w:pPr>
            <w:r>
              <w:t xml:space="preserve">- </w:t>
            </w:r>
            <w:r w:rsidRPr="00701F8F">
              <w:rPr>
                <w:b/>
              </w:rPr>
              <w:t>zmiana długości dnia i nocy</w:t>
            </w:r>
            <w:r>
              <w:t>, i inne odp.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0FE5A5" w14:textId="3D987E64" w:rsidR="00141222" w:rsidRPr="005A6F4E" w:rsidRDefault="00701F8F" w:rsidP="00141222">
            <w:pPr>
              <w:pStyle w:val="TableContents"/>
            </w:pPr>
            <w:r>
              <w:rPr>
                <w:b/>
              </w:rPr>
              <w:t xml:space="preserve">Po </w:t>
            </w:r>
            <w:r w:rsidR="00141222" w:rsidRPr="00506B3F">
              <w:rPr>
                <w:b/>
              </w:rPr>
              <w:t>1 pkt</w:t>
            </w:r>
            <w:r w:rsidR="00E760E0">
              <w:t xml:space="preserve"> za</w:t>
            </w:r>
            <w:r>
              <w:t xml:space="preserve"> każdą prawidłową i logiczną konsekwencję ruchu obiegowego Ziemi w strefie umiarkowanych szerokości.</w:t>
            </w:r>
          </w:p>
          <w:p w14:paraId="71E9DF9A" w14:textId="33E01BF8" w:rsidR="006D57B1" w:rsidRPr="005A6F4E" w:rsidRDefault="006D57B1" w:rsidP="00141222">
            <w:pPr>
              <w:pStyle w:val="TableContents"/>
            </w:pP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101B" w14:textId="7D4A51D6" w:rsidR="00141222" w:rsidRPr="00A013F2" w:rsidRDefault="00362C07" w:rsidP="0014122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07C5B3C4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53C5DC" w14:textId="459484D8" w:rsidR="00701F8F" w:rsidRDefault="00701F8F" w:rsidP="00701F8F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0271E0" w14:textId="4EAA21F6" w:rsidR="00206D17" w:rsidRDefault="00701F8F" w:rsidP="00701F8F">
            <w:pPr>
              <w:pStyle w:val="TableContents"/>
              <w:rPr>
                <w:b/>
              </w:rPr>
            </w:pPr>
            <w:r w:rsidRPr="00701F8F">
              <w:t xml:space="preserve">W okresie lata </w:t>
            </w:r>
            <w:r>
              <w:t xml:space="preserve">Polska znajduje się w strefie czasu </w:t>
            </w:r>
            <w:r w:rsidR="00206D17" w:rsidRPr="00206D17">
              <w:rPr>
                <w:b/>
              </w:rPr>
              <w:t>UT + 2</w:t>
            </w:r>
            <w:r w:rsidR="00206D17">
              <w:t xml:space="preserve">, Grecja w strefie </w:t>
            </w:r>
            <w:r w:rsidR="00206D17" w:rsidRPr="00206D17">
              <w:rPr>
                <w:b/>
              </w:rPr>
              <w:t>UT+3</w:t>
            </w:r>
            <w:r w:rsidR="00206D17">
              <w:t xml:space="preserve"> </w:t>
            </w:r>
            <w:r w:rsidR="00206D17">
              <w:br/>
              <w:t>stąd 13</w:t>
            </w:r>
            <w:r w:rsidR="00206D17">
              <w:rPr>
                <w:vertAlign w:val="superscript"/>
              </w:rPr>
              <w:t>20</w:t>
            </w:r>
            <w:r w:rsidR="00206D17">
              <w:t xml:space="preserve"> + 1</w:t>
            </w:r>
            <w:r w:rsidR="00206D17">
              <w:rPr>
                <w:vertAlign w:val="superscript"/>
              </w:rPr>
              <w:t>00</w:t>
            </w:r>
            <w:r w:rsidR="00206D17">
              <w:t xml:space="preserve"> = </w:t>
            </w:r>
            <w:r w:rsidR="00206D17" w:rsidRPr="00206D17">
              <w:rPr>
                <w:b/>
              </w:rPr>
              <w:t>14</w:t>
            </w:r>
            <w:r w:rsidR="00206D17" w:rsidRPr="00206D17">
              <w:rPr>
                <w:b/>
                <w:vertAlign w:val="superscript"/>
              </w:rPr>
              <w:t>20</w:t>
            </w:r>
          </w:p>
          <w:p w14:paraId="5818E336" w14:textId="394844DF" w:rsidR="00206D17" w:rsidRPr="00D37ACF" w:rsidRDefault="00206D17" w:rsidP="00701F8F">
            <w:pPr>
              <w:pStyle w:val="TableContents"/>
              <w:rPr>
                <w:vertAlign w:val="superscript"/>
              </w:rPr>
            </w:pPr>
            <w:r>
              <w:t xml:space="preserve">uwzględniając czas lotu obliczymy godzinę wg. </w:t>
            </w:r>
            <w:r w:rsidR="00D37ACF">
              <w:t>czasu urzędowego Grecji, o której wyląduje samolot: 14</w:t>
            </w:r>
            <w:r w:rsidR="00D37ACF">
              <w:rPr>
                <w:vertAlign w:val="superscript"/>
              </w:rPr>
              <w:t>20</w:t>
            </w:r>
            <w:r w:rsidR="00D37ACF">
              <w:t xml:space="preserve"> + 2</w:t>
            </w:r>
            <w:r w:rsidR="00D37ACF">
              <w:rPr>
                <w:vertAlign w:val="superscript"/>
              </w:rPr>
              <w:t>30</w:t>
            </w:r>
            <w:r w:rsidR="00D37ACF">
              <w:t xml:space="preserve"> = </w:t>
            </w:r>
            <w:r w:rsidR="00D37ACF" w:rsidRPr="00D37ACF">
              <w:rPr>
                <w:b/>
              </w:rPr>
              <w:t>16</w:t>
            </w:r>
            <w:r w:rsidR="00D37ACF" w:rsidRPr="00D37ACF">
              <w:rPr>
                <w:b/>
                <w:vertAlign w:val="superscript"/>
              </w:rPr>
              <w:t>50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E2ABB2" w14:textId="77777777" w:rsidR="00701F8F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- za poprawną metodologię obliczeń i prawidłowy wynik.</w:t>
            </w:r>
          </w:p>
          <w:p w14:paraId="2270BFC5" w14:textId="54E1A26E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1</w:t>
            </w:r>
            <w:r w:rsidRPr="00E34C8A">
              <w:rPr>
                <w:b/>
              </w:rPr>
              <w:t xml:space="preserve"> pkt</w:t>
            </w:r>
            <w:r>
              <w:t xml:space="preserve"> za poprawną metodologię obliczeń i błędny wynik.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A542" w14:textId="35DBD750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7FFD53F6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8E1110" w14:textId="4BC569FD" w:rsidR="00701F8F" w:rsidRDefault="00701F8F" w:rsidP="00701F8F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2BB85D" w14:textId="77777777" w:rsidR="00701F8F" w:rsidRDefault="00D37ACF" w:rsidP="00701F8F">
            <w:pPr>
              <w:pStyle w:val="TableContents"/>
              <w:rPr>
                <w:b/>
              </w:rPr>
            </w:pPr>
            <w:r w:rsidRPr="00D37ACF">
              <w:t>Stany skupienia</w:t>
            </w:r>
            <w:r>
              <w:rPr>
                <w:b/>
              </w:rPr>
              <w:t>:</w:t>
            </w:r>
          </w:p>
          <w:p w14:paraId="77324DD5" w14:textId="718111D1" w:rsidR="00D37ACF" w:rsidRDefault="00D37AC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>- stały, (lód),</w:t>
            </w:r>
          </w:p>
          <w:p w14:paraId="43F0504D" w14:textId="7F95686C" w:rsidR="00D37ACF" w:rsidRDefault="00D37AC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>- ciekły, (woda),</w:t>
            </w:r>
          </w:p>
          <w:p w14:paraId="261974DA" w14:textId="21D3FC3C" w:rsidR="00D37ACF" w:rsidRPr="003B3B75" w:rsidRDefault="00D37AC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>- gazowy, (para wodna).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7C636F" w14:textId="77777777" w:rsidR="00D37ACF" w:rsidRDefault="00D37ACF" w:rsidP="00D37AC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- za dwie poprawne odpowiedzi</w:t>
            </w:r>
          </w:p>
          <w:p w14:paraId="7A7A4C85" w14:textId="2CFF6753" w:rsidR="00701F8F" w:rsidRPr="00FC1F78" w:rsidRDefault="00D37ACF" w:rsidP="00D37AC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za trzy poprawne odpowiedzi.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6801B" w14:textId="2064F14F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5370DA0F" w14:textId="77777777" w:rsidTr="00882EE3">
        <w:trPr>
          <w:trHeight w:val="134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8B0180" w14:textId="714CA01F" w:rsidR="00701F8F" w:rsidRDefault="00701F8F" w:rsidP="00701F8F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804D28" w14:textId="77777777" w:rsidR="00701F8F" w:rsidRPr="00CA0114" w:rsidRDefault="00D37ACF" w:rsidP="00701F8F">
            <w:pPr>
              <w:pStyle w:val="TableContents"/>
              <w:rPr>
                <w:b/>
              </w:rPr>
            </w:pPr>
            <w:r w:rsidRPr="00CA0114">
              <w:rPr>
                <w:b/>
              </w:rPr>
              <w:t>Długość geograficzna X:</w:t>
            </w:r>
          </w:p>
          <w:p w14:paraId="0BAB56E4" w14:textId="77777777" w:rsidR="003405A8" w:rsidRDefault="00D37ACF" w:rsidP="003405A8">
            <w:pPr>
              <w:pStyle w:val="TableContents"/>
              <w:rPr>
                <w:b/>
              </w:rPr>
            </w:pPr>
            <w:r>
              <w:t>jeżeli 1</w:t>
            </w:r>
            <w:r>
              <w:rPr>
                <w:rFonts w:cs="Times New Roman"/>
              </w:rPr>
              <w:t>º</w:t>
            </w:r>
            <w:r>
              <w:t xml:space="preserve"> - 4 min, a w X Słońce góruje 8 min wcześniej, to różnica kątowa pomiędzy tymi południkami wynosi 2</w:t>
            </w:r>
            <w:r>
              <w:rPr>
                <w:rFonts w:cs="Times New Roman"/>
              </w:rPr>
              <w:t>º</w:t>
            </w:r>
            <w:r w:rsidR="003405A8">
              <w:t>. Stąd 21</w:t>
            </w:r>
            <w:r w:rsidR="003405A8">
              <w:rPr>
                <w:rFonts w:cs="Times New Roman"/>
              </w:rPr>
              <w:t>º</w:t>
            </w:r>
            <w:r w:rsidR="003405A8">
              <w:t xml:space="preserve"> + 2</w:t>
            </w:r>
            <w:r w:rsidR="003405A8">
              <w:rPr>
                <w:rFonts w:cs="Times New Roman"/>
              </w:rPr>
              <w:t>º</w:t>
            </w:r>
            <w:r w:rsidR="003405A8">
              <w:t xml:space="preserve"> = </w:t>
            </w:r>
            <w:r w:rsidR="003405A8" w:rsidRPr="003405A8">
              <w:rPr>
                <w:b/>
              </w:rPr>
              <w:t>23</w:t>
            </w:r>
            <w:r w:rsidR="003405A8" w:rsidRPr="003405A8">
              <w:rPr>
                <w:rFonts w:cs="Times New Roman"/>
                <w:b/>
              </w:rPr>
              <w:t>º</w:t>
            </w:r>
            <w:r w:rsidR="003405A8" w:rsidRPr="003405A8">
              <w:rPr>
                <w:b/>
              </w:rPr>
              <w:t>E</w:t>
            </w:r>
          </w:p>
          <w:p w14:paraId="43BE3AFF" w14:textId="77777777" w:rsidR="003405A8" w:rsidRPr="00CA0114" w:rsidRDefault="003405A8" w:rsidP="003405A8">
            <w:pPr>
              <w:pStyle w:val="TableContents"/>
              <w:rPr>
                <w:b/>
              </w:rPr>
            </w:pPr>
            <w:r w:rsidRPr="00CA0114">
              <w:rPr>
                <w:b/>
              </w:rPr>
              <w:t>Szerokość geograficzna X:</w:t>
            </w:r>
          </w:p>
          <w:p w14:paraId="745BBC68" w14:textId="069FB5BB" w:rsidR="003405A8" w:rsidRDefault="003405A8" w:rsidP="003405A8">
            <w:pPr>
              <w:pStyle w:val="TableContents"/>
            </w:pPr>
            <w:r>
              <w:t xml:space="preserve">21 marca  wzór na wysokość Słońca w </w:t>
            </w:r>
            <w:proofErr w:type="spellStart"/>
            <w:r>
              <w:t>pd</w:t>
            </w:r>
            <w:proofErr w:type="spellEnd"/>
          </w:p>
          <w:p w14:paraId="49177206" w14:textId="2170F381" w:rsidR="003405A8" w:rsidRDefault="003405A8" w:rsidP="003405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Λ = 90º </w:t>
            </w:r>
            <w:r w:rsidR="00CA0114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τ </w:t>
            </w:r>
          </w:p>
          <w:p w14:paraId="7A7A87EC" w14:textId="110DD099" w:rsidR="003405A8" w:rsidRDefault="003405A8" w:rsidP="003405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 Tarnowie     Λ</w:t>
            </w:r>
            <w:r>
              <w:rPr>
                <w:rFonts w:cs="Times New Roman"/>
                <w:vertAlign w:val="subscript"/>
              </w:rPr>
              <w:t>T</w:t>
            </w:r>
            <w:r>
              <w:rPr>
                <w:rFonts w:cs="Times New Roman"/>
              </w:rPr>
              <w:t>=90º</w:t>
            </w:r>
            <w:r w:rsidR="00CA011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50º</w:t>
            </w:r>
            <w:r w:rsidR="00CA011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=</w:t>
            </w:r>
            <w:r w:rsidR="00CA011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40º</w:t>
            </w:r>
          </w:p>
          <w:p w14:paraId="4AF5F8D3" w14:textId="77777777" w:rsidR="00CA0114" w:rsidRDefault="003405A8" w:rsidP="003405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skoro w X wysokość Słońca w </w:t>
            </w:r>
            <w:proofErr w:type="spellStart"/>
            <w:r>
              <w:rPr>
                <w:rFonts w:cs="Times New Roman"/>
              </w:rPr>
              <w:t>pd</w:t>
            </w:r>
            <w:proofErr w:type="spellEnd"/>
            <w:r>
              <w:rPr>
                <w:rFonts w:cs="Times New Roman"/>
              </w:rPr>
              <w:t xml:space="preserve"> jest niższa </w:t>
            </w:r>
            <w:r>
              <w:rPr>
                <w:rFonts w:cs="Times New Roman"/>
              </w:rPr>
              <w:br/>
              <w:t>o 3º</w:t>
            </w:r>
            <w:r w:rsidR="00CA0114">
              <w:rPr>
                <w:rFonts w:cs="Times New Roman"/>
              </w:rPr>
              <w:t xml:space="preserve">, to wynosi ona 40º–3º=37º podstawiając dane do wzoru na wysokość Słońca obliczamy </w:t>
            </w:r>
            <w:proofErr w:type="spellStart"/>
            <w:r w:rsidR="00CA0114">
              <w:rPr>
                <w:rFonts w:cs="Times New Roman"/>
              </w:rPr>
              <w:t>szer.geogr.X</w:t>
            </w:r>
            <w:proofErr w:type="spellEnd"/>
            <w:r w:rsidR="00CA0114">
              <w:rPr>
                <w:rFonts w:cs="Times New Roman"/>
              </w:rPr>
              <w:t xml:space="preserve">   </w:t>
            </w:r>
            <w:proofErr w:type="spellStart"/>
            <w:r w:rsidR="00CA0114">
              <w:rPr>
                <w:rFonts w:cs="Times New Roman"/>
              </w:rPr>
              <w:t>Λ</w:t>
            </w:r>
            <w:r w:rsidR="00CA0114">
              <w:rPr>
                <w:rFonts w:cs="Times New Roman"/>
                <w:vertAlign w:val="subscript"/>
              </w:rPr>
              <w:t>x</w:t>
            </w:r>
            <w:proofErr w:type="spellEnd"/>
            <w:r w:rsidR="00CA0114">
              <w:rPr>
                <w:rFonts w:cs="Times New Roman"/>
              </w:rPr>
              <w:t xml:space="preserve">=90º – </w:t>
            </w:r>
            <w:proofErr w:type="spellStart"/>
            <w:r w:rsidR="00CA0114">
              <w:rPr>
                <w:rFonts w:cs="Times New Roman"/>
              </w:rPr>
              <w:t>τ</w:t>
            </w:r>
            <w:r w:rsidR="00CA0114">
              <w:rPr>
                <w:rFonts w:cs="Times New Roman"/>
                <w:vertAlign w:val="subscript"/>
              </w:rPr>
              <w:t>x</w:t>
            </w:r>
            <w:proofErr w:type="spellEnd"/>
            <w:r w:rsidR="00CA0114">
              <w:rPr>
                <w:rFonts w:cs="Times New Roman"/>
              </w:rPr>
              <w:t xml:space="preserve">  </w:t>
            </w:r>
            <w:r w:rsidR="00CA0114">
              <w:rPr>
                <w:rFonts w:cs="Times New Roman"/>
              </w:rPr>
              <w:br/>
              <w:t xml:space="preserve">                     37º = 90º– </w:t>
            </w:r>
            <w:proofErr w:type="spellStart"/>
            <w:r w:rsidR="00CA0114">
              <w:rPr>
                <w:rFonts w:cs="Times New Roman"/>
              </w:rPr>
              <w:t>τ</w:t>
            </w:r>
            <w:r w:rsidR="00CA0114">
              <w:rPr>
                <w:rFonts w:cs="Times New Roman"/>
                <w:vertAlign w:val="subscript"/>
              </w:rPr>
              <w:t>x</w:t>
            </w:r>
            <w:proofErr w:type="spellEnd"/>
          </w:p>
          <w:p w14:paraId="74CCACF3" w14:textId="77777777" w:rsidR="00CA0114" w:rsidRDefault="00CA0114" w:rsidP="003405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proofErr w:type="spellStart"/>
            <w:r>
              <w:rPr>
                <w:rFonts w:cs="Times New Roman"/>
              </w:rPr>
              <w:t>τ</w:t>
            </w:r>
            <w:r>
              <w:rPr>
                <w:rFonts w:cs="Times New Roman"/>
                <w:vertAlign w:val="subscript"/>
              </w:rPr>
              <w:t>x</w:t>
            </w:r>
            <w:proofErr w:type="spellEnd"/>
            <w:r>
              <w:rPr>
                <w:rFonts w:cs="Times New Roman"/>
              </w:rPr>
              <w:t xml:space="preserve"> = 90º </w:t>
            </w:r>
            <w:r w:rsidR="00954246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="00954246">
              <w:rPr>
                <w:rFonts w:cs="Times New Roman"/>
              </w:rPr>
              <w:t xml:space="preserve">37º </w:t>
            </w:r>
          </w:p>
          <w:p w14:paraId="5307B7BB" w14:textId="21F2A2CB" w:rsidR="00954246" w:rsidRPr="00954246" w:rsidRDefault="00954246" w:rsidP="0095424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proofErr w:type="spellStart"/>
            <w:r>
              <w:rPr>
                <w:rFonts w:cs="Times New Roman"/>
              </w:rPr>
              <w:t>τ</w:t>
            </w:r>
            <w:r>
              <w:rPr>
                <w:rFonts w:cs="Times New Roman"/>
                <w:vertAlign w:val="subscript"/>
              </w:rPr>
              <w:t>x</w:t>
            </w:r>
            <w:proofErr w:type="spellEnd"/>
            <w:r>
              <w:rPr>
                <w:rFonts w:cs="Times New Roman"/>
              </w:rPr>
              <w:t xml:space="preserve"> = </w:t>
            </w:r>
            <w:r w:rsidRPr="00954246">
              <w:rPr>
                <w:rFonts w:cs="Times New Roman"/>
                <w:b/>
              </w:rPr>
              <w:t>53ºN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205DEB" w14:textId="5AB73F02" w:rsidR="00701F8F" w:rsidRDefault="00701F8F" w:rsidP="00701F8F">
            <w:pPr>
              <w:pStyle w:val="TableContents"/>
            </w:pPr>
            <w:r w:rsidRPr="00E362EA">
              <w:rPr>
                <w:b/>
              </w:rPr>
              <w:t>1 pkt</w:t>
            </w:r>
            <w:r>
              <w:t xml:space="preserve"> za prawid</w:t>
            </w:r>
            <w:r w:rsidR="00954246">
              <w:t>łowo wyliczoną jedną współrzędną.</w:t>
            </w:r>
          </w:p>
          <w:p w14:paraId="51AC3AB0" w14:textId="77777777" w:rsidR="00701F8F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377530">
              <w:rPr>
                <w:b/>
              </w:rPr>
              <w:t xml:space="preserve"> pkt</w:t>
            </w:r>
            <w:r>
              <w:t xml:space="preserve"> </w:t>
            </w:r>
            <w:r w:rsidR="00954246">
              <w:t>za prawidłowo wyliczoną parę współrzędnych</w:t>
            </w:r>
            <w:r>
              <w:t>.</w:t>
            </w:r>
          </w:p>
          <w:p w14:paraId="58256061" w14:textId="77777777" w:rsidR="00954246" w:rsidRPr="00954246" w:rsidRDefault="00954246" w:rsidP="00701F8F">
            <w:pPr>
              <w:pStyle w:val="TableContents"/>
              <w:rPr>
                <w:b/>
              </w:rPr>
            </w:pPr>
            <w:r w:rsidRPr="00954246">
              <w:rPr>
                <w:b/>
              </w:rPr>
              <w:t>UWAGA!</w:t>
            </w:r>
          </w:p>
          <w:p w14:paraId="76BFEA2B" w14:textId="18DF4DB9" w:rsidR="00954246" w:rsidRPr="00FC1F78" w:rsidRDefault="00954246" w:rsidP="00701F8F">
            <w:pPr>
              <w:pStyle w:val="TableContents"/>
            </w:pPr>
            <w:r>
              <w:t>Jeżeli obliczenia są prawidłowe ale nie oznaczono przy wynikach półkul Ziemi (N i E) przyznajemy jedynie 1pkt.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75FBE" w14:textId="5B8A2C61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23F9636D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6A49B7" w14:textId="675E0C6E" w:rsidR="00701F8F" w:rsidRDefault="00701F8F" w:rsidP="00701F8F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B57B7D" w14:textId="77777777" w:rsidR="00701F8F" w:rsidRPr="00954246" w:rsidRDefault="00701F8F" w:rsidP="00701F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="00954246" w:rsidRPr="00954246">
              <w:rPr>
                <w:rFonts w:cs="Times New Roman"/>
              </w:rPr>
              <w:t>Prawidłowe pory roku:</w:t>
            </w:r>
          </w:p>
          <w:p w14:paraId="3E1BB34B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Lato.</w:t>
            </w:r>
          </w:p>
          <w:p w14:paraId="4857F83A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Zima.</w:t>
            </w:r>
          </w:p>
          <w:p w14:paraId="6C0D31CA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Jesień.</w:t>
            </w:r>
          </w:p>
          <w:p w14:paraId="1B5AADFB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Przedwiośnie.</w:t>
            </w:r>
          </w:p>
          <w:p w14:paraId="00D1301B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Przedzimie.</w:t>
            </w:r>
          </w:p>
          <w:p w14:paraId="20BD10F4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Wiosna.</w:t>
            </w:r>
          </w:p>
          <w:p w14:paraId="784E9C45" w14:textId="171A3CDA" w:rsidR="00954246" w:rsidRPr="00954246" w:rsidRDefault="00954246" w:rsidP="0095424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Wegetacja roślin odbywa się w porach: </w:t>
            </w:r>
            <w:r w:rsidRPr="00954246">
              <w:rPr>
                <w:rFonts w:cs="Times New Roman"/>
                <w:b/>
              </w:rPr>
              <w:t>1, 3, 6.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DFC541" w14:textId="50ABE3C1" w:rsidR="00701F8F" w:rsidRDefault="00701F8F" w:rsidP="00701F8F">
            <w:pPr>
              <w:pStyle w:val="TableContents"/>
            </w:pPr>
            <w:r w:rsidRPr="00E362EA">
              <w:rPr>
                <w:b/>
              </w:rPr>
              <w:t>1 pkt</w:t>
            </w:r>
            <w:r w:rsidR="00954246">
              <w:t xml:space="preserve"> za prawidłowo opisane pory roku.</w:t>
            </w:r>
          </w:p>
          <w:p w14:paraId="6D202FD3" w14:textId="2FF45FE8" w:rsidR="00954246" w:rsidRPr="00FC1F78" w:rsidRDefault="00954246" w:rsidP="00954246">
            <w:pPr>
              <w:pStyle w:val="TableContents"/>
            </w:pPr>
            <w:r>
              <w:rPr>
                <w:b/>
              </w:rPr>
              <w:t>1</w:t>
            </w:r>
            <w:r w:rsidR="00701F8F" w:rsidRPr="00E362EA">
              <w:rPr>
                <w:b/>
              </w:rPr>
              <w:t xml:space="preserve"> pkt</w:t>
            </w:r>
            <w:r w:rsidR="00701F8F">
              <w:t xml:space="preserve"> za 3 prawidłowo</w:t>
            </w:r>
            <w:r>
              <w:t xml:space="preserve"> wymienione pory roku</w:t>
            </w:r>
            <w:r w:rsidR="008163D2">
              <w:t>,</w:t>
            </w:r>
            <w:r>
              <w:t xml:space="preserve"> w których odbywa się wegetacja roślin. </w:t>
            </w:r>
            <w:r w:rsidR="00701F8F">
              <w:t xml:space="preserve"> </w:t>
            </w:r>
          </w:p>
          <w:p w14:paraId="7ACDEFC9" w14:textId="16C68AC0" w:rsidR="00701F8F" w:rsidRPr="00FC1F78" w:rsidRDefault="00701F8F" w:rsidP="00701F8F">
            <w:pPr>
              <w:pStyle w:val="TableContents"/>
            </w:pP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4E170" w14:textId="6A6A3E18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674CC151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6808FE" w14:textId="742F3EF1" w:rsidR="00701F8F" w:rsidRPr="00FC1F78" w:rsidRDefault="00701F8F" w:rsidP="00701F8F">
            <w:pPr>
              <w:pStyle w:val="TableContents"/>
              <w:jc w:val="center"/>
            </w:pPr>
            <w:r>
              <w:lastRenderedPageBreak/>
              <w:t>22.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101B80" w14:textId="77777777" w:rsidR="00701F8F" w:rsidRPr="008163D2" w:rsidRDefault="00701F8F" w:rsidP="00701F8F">
            <w:pPr>
              <w:pStyle w:val="TableContents"/>
              <w:rPr>
                <w:rFonts w:cs="Times New Roman"/>
              </w:rPr>
            </w:pPr>
            <w:r w:rsidRPr="00882EE3">
              <w:rPr>
                <w:rFonts w:cs="Times New Roman"/>
                <w:b/>
              </w:rPr>
              <w:t xml:space="preserve"> </w:t>
            </w:r>
            <w:r w:rsidR="008163D2" w:rsidRPr="008163D2">
              <w:rPr>
                <w:rFonts w:cs="Times New Roman"/>
              </w:rPr>
              <w:t>Od góry w tabeli kolejno:</w:t>
            </w:r>
          </w:p>
          <w:p w14:paraId="42726B6A" w14:textId="16469C81" w:rsidR="008163D2" w:rsidRDefault="008163D2" w:rsidP="00701F8F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Andy,</w:t>
            </w:r>
          </w:p>
          <w:p w14:paraId="36E8201F" w14:textId="2DEEC918" w:rsidR="008163D2" w:rsidRPr="00F00E12" w:rsidRDefault="008163D2" w:rsidP="00701F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Himalaje.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251477" w14:textId="0F883993" w:rsidR="008163D2" w:rsidRPr="00FC1F78" w:rsidRDefault="008163D2" w:rsidP="008163D2">
            <w:pPr>
              <w:pStyle w:val="TableContents"/>
            </w:pPr>
            <w:r>
              <w:rPr>
                <w:b/>
              </w:rPr>
              <w:t xml:space="preserve">Po </w:t>
            </w:r>
            <w:r w:rsidR="00701F8F" w:rsidRPr="00E34C8A">
              <w:rPr>
                <w:b/>
              </w:rPr>
              <w:t>1 pkt</w:t>
            </w:r>
            <w:r w:rsidR="00701F8F">
              <w:t xml:space="preserve"> - za </w:t>
            </w:r>
            <w:r>
              <w:t>każdy prawidłowo uzupełniony wiersz tabeli.</w:t>
            </w:r>
          </w:p>
          <w:p w14:paraId="638ECC7B" w14:textId="309132A3" w:rsidR="00701F8F" w:rsidRPr="00FC1F78" w:rsidRDefault="00701F8F" w:rsidP="00701F8F">
            <w:pPr>
              <w:pStyle w:val="TableContents"/>
            </w:pP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6DD0" w14:textId="3BC70744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6569C000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A12AE7" w14:textId="3A8F9A26" w:rsidR="00701F8F" w:rsidRPr="00FC1F78" w:rsidRDefault="00701F8F" w:rsidP="00701F8F">
            <w:pPr>
              <w:pStyle w:val="TableContents"/>
              <w:jc w:val="center"/>
            </w:pPr>
            <w:r>
              <w:t>23.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157917" w14:textId="77777777" w:rsidR="00701F8F" w:rsidRDefault="008163D2" w:rsidP="00701F8F">
            <w:pPr>
              <w:pStyle w:val="TableContents"/>
            </w:pPr>
            <w:r>
              <w:t>Prawidłowe wskazania:</w:t>
            </w:r>
          </w:p>
          <w:p w14:paraId="7AF1EEF7" w14:textId="77777777" w:rsidR="008163D2" w:rsidRPr="008163D2" w:rsidRDefault="008163D2" w:rsidP="008163D2">
            <w:pPr>
              <w:pStyle w:val="TableContents"/>
              <w:numPr>
                <w:ilvl w:val="0"/>
                <w:numId w:val="26"/>
              </w:numPr>
              <w:rPr>
                <w:b/>
              </w:rPr>
            </w:pPr>
            <w:r w:rsidRPr="008163D2">
              <w:rPr>
                <w:b/>
              </w:rPr>
              <w:t>C i D</w:t>
            </w:r>
          </w:p>
          <w:p w14:paraId="6FF797A9" w14:textId="1CF0D4BF" w:rsidR="008163D2" w:rsidRPr="008163D2" w:rsidRDefault="008163D2" w:rsidP="008163D2">
            <w:pPr>
              <w:pStyle w:val="TableContents"/>
              <w:numPr>
                <w:ilvl w:val="0"/>
                <w:numId w:val="26"/>
              </w:numPr>
              <w:rPr>
                <w:b/>
              </w:rPr>
            </w:pPr>
            <w:r w:rsidRPr="008163D2">
              <w:rPr>
                <w:b/>
              </w:rPr>
              <w:t>B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02DCFC" w14:textId="451B5A33" w:rsidR="00701F8F" w:rsidRDefault="00701F8F" w:rsidP="00701F8F">
            <w:pPr>
              <w:pStyle w:val="TableContents"/>
            </w:pPr>
            <w:r w:rsidRPr="005542E8">
              <w:rPr>
                <w:b/>
              </w:rPr>
              <w:t>1 pkt</w:t>
            </w:r>
            <w:r w:rsidR="008163D2">
              <w:t xml:space="preserve"> za prawidłowe  wskazanie dwóch obszarów, do których tsunami dotarło w tym samym czasie</w:t>
            </w:r>
            <w:r>
              <w:t>.</w:t>
            </w:r>
          </w:p>
          <w:p w14:paraId="088233FF" w14:textId="17ECC3A6" w:rsidR="00701F8F" w:rsidRPr="005A6F4E" w:rsidRDefault="00701F8F" w:rsidP="00701F8F">
            <w:pPr>
              <w:pStyle w:val="TableContents"/>
            </w:pPr>
            <w:r>
              <w:rPr>
                <w:b/>
              </w:rPr>
              <w:t xml:space="preserve">1 </w:t>
            </w:r>
            <w:r w:rsidRPr="00371E8E">
              <w:rPr>
                <w:b/>
              </w:rPr>
              <w:t>pkt</w:t>
            </w:r>
            <w:r>
              <w:t xml:space="preserve"> za prawidło</w:t>
            </w:r>
            <w:r w:rsidR="008163D2">
              <w:t>we wskazanie przyczyny powstania fali tsunami</w:t>
            </w:r>
            <w:r>
              <w:t>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6C05" w14:textId="5D6E80DC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30456818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F7A515" w14:textId="2E696913" w:rsidR="00701F8F" w:rsidRPr="00FC1F78" w:rsidRDefault="00701F8F" w:rsidP="00701F8F">
            <w:pPr>
              <w:pStyle w:val="TableContents"/>
              <w:jc w:val="center"/>
            </w:pPr>
            <w:r>
              <w:t>24.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14DB02" w14:textId="77777777" w:rsidR="00701F8F" w:rsidRDefault="008163D2" w:rsidP="00701F8F">
            <w:pPr>
              <w:pStyle w:val="TableContents"/>
            </w:pPr>
            <w:r>
              <w:t>Typowe rośliny kolejno od góry:</w:t>
            </w:r>
          </w:p>
          <w:p w14:paraId="22FF3986" w14:textId="77777777" w:rsidR="008163D2" w:rsidRPr="008163D2" w:rsidRDefault="008163D2" w:rsidP="00701F8F">
            <w:pPr>
              <w:pStyle w:val="TableContents"/>
              <w:rPr>
                <w:b/>
              </w:rPr>
            </w:pPr>
            <w:r>
              <w:t xml:space="preserve">     </w:t>
            </w:r>
            <w:r w:rsidRPr="008163D2">
              <w:rPr>
                <w:b/>
              </w:rPr>
              <w:t>D</w:t>
            </w:r>
          </w:p>
          <w:p w14:paraId="4D485CBD" w14:textId="77777777" w:rsidR="008163D2" w:rsidRPr="008163D2" w:rsidRDefault="008163D2" w:rsidP="00701F8F">
            <w:pPr>
              <w:pStyle w:val="TableContents"/>
              <w:rPr>
                <w:b/>
              </w:rPr>
            </w:pPr>
            <w:r w:rsidRPr="008163D2">
              <w:rPr>
                <w:b/>
              </w:rPr>
              <w:t xml:space="preserve">     A</w:t>
            </w:r>
          </w:p>
          <w:p w14:paraId="5353786E" w14:textId="77777777" w:rsidR="008163D2" w:rsidRPr="008163D2" w:rsidRDefault="008163D2" w:rsidP="00701F8F">
            <w:pPr>
              <w:pStyle w:val="TableContents"/>
              <w:rPr>
                <w:b/>
              </w:rPr>
            </w:pPr>
            <w:r w:rsidRPr="008163D2">
              <w:rPr>
                <w:b/>
              </w:rPr>
              <w:t xml:space="preserve">     F</w:t>
            </w:r>
          </w:p>
          <w:p w14:paraId="64BD95B1" w14:textId="77777777" w:rsidR="008163D2" w:rsidRPr="008163D2" w:rsidRDefault="008163D2" w:rsidP="00701F8F">
            <w:pPr>
              <w:pStyle w:val="TableContents"/>
              <w:rPr>
                <w:b/>
              </w:rPr>
            </w:pPr>
            <w:r w:rsidRPr="008163D2">
              <w:rPr>
                <w:b/>
              </w:rPr>
              <w:t xml:space="preserve">     B</w:t>
            </w:r>
          </w:p>
          <w:p w14:paraId="62C0722F" w14:textId="102C9DB2" w:rsidR="008163D2" w:rsidRPr="004726EE" w:rsidRDefault="008163D2" w:rsidP="00701F8F">
            <w:pPr>
              <w:pStyle w:val="TableContents"/>
            </w:pPr>
            <w:r w:rsidRPr="008163D2">
              <w:rPr>
                <w:b/>
              </w:rPr>
              <w:t xml:space="preserve">     C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18ECA8" w14:textId="77777777" w:rsidR="00701F8F" w:rsidRDefault="00701F8F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- za dwie poprawne odpowiedzi</w:t>
            </w:r>
          </w:p>
          <w:p w14:paraId="2EA52953" w14:textId="77777777" w:rsidR="00701F8F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 w:rsidR="008163D2">
              <w:t xml:space="preserve"> za trzy- cztery </w:t>
            </w:r>
            <w:r>
              <w:t>poprawne odpowiedzi.</w:t>
            </w:r>
          </w:p>
          <w:p w14:paraId="50039162" w14:textId="613ED05E" w:rsidR="008163D2" w:rsidRPr="00FC1F78" w:rsidRDefault="008163D2" w:rsidP="00701F8F">
            <w:pPr>
              <w:pStyle w:val="TableContents"/>
            </w:pPr>
            <w:r>
              <w:rPr>
                <w:b/>
              </w:rPr>
              <w:t>3</w:t>
            </w:r>
            <w:r w:rsidRPr="00E34C8A">
              <w:rPr>
                <w:b/>
              </w:rPr>
              <w:t xml:space="preserve"> pkt</w:t>
            </w:r>
            <w:r>
              <w:t xml:space="preserve"> za wszystkie poprawne odpowiedzi.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D438E" w14:textId="1ED27D12" w:rsidR="00701F8F" w:rsidRPr="00A013F2" w:rsidRDefault="008163D2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1F8F" w:rsidRPr="00FC1F78" w14:paraId="34E55A49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B71B76" w14:textId="5824A075" w:rsidR="00701F8F" w:rsidRPr="00FC1F78" w:rsidRDefault="00701F8F" w:rsidP="00701F8F">
            <w:pPr>
              <w:pStyle w:val="TableContents"/>
              <w:jc w:val="center"/>
            </w:pPr>
            <w:r>
              <w:t>25.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CC07C5" w14:textId="77777777" w:rsidR="00701F8F" w:rsidRDefault="008163D2" w:rsidP="00701F8F">
            <w:pPr>
              <w:pStyle w:val="TableContents"/>
            </w:pPr>
            <w:r>
              <w:t>Prawidłowe dokończenie zdań:</w:t>
            </w:r>
          </w:p>
          <w:p w14:paraId="65120BC2" w14:textId="77777777" w:rsidR="008163D2" w:rsidRPr="008163D2" w:rsidRDefault="008163D2" w:rsidP="008163D2">
            <w:pPr>
              <w:pStyle w:val="TableContents"/>
              <w:numPr>
                <w:ilvl w:val="0"/>
                <w:numId w:val="27"/>
              </w:numPr>
              <w:rPr>
                <w:b/>
              </w:rPr>
            </w:pPr>
            <w:r w:rsidRPr="008163D2">
              <w:rPr>
                <w:b/>
              </w:rPr>
              <w:t>B i D</w:t>
            </w:r>
          </w:p>
          <w:p w14:paraId="6063EE33" w14:textId="1A1D351E" w:rsidR="008163D2" w:rsidRPr="00AC2CB6" w:rsidRDefault="008163D2" w:rsidP="008163D2">
            <w:pPr>
              <w:pStyle w:val="TableContents"/>
              <w:numPr>
                <w:ilvl w:val="0"/>
                <w:numId w:val="27"/>
              </w:numPr>
            </w:pPr>
            <w:r w:rsidRPr="008163D2">
              <w:rPr>
                <w:b/>
              </w:rPr>
              <w:t>D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6331E4" w14:textId="20A16207" w:rsidR="00701F8F" w:rsidRDefault="00EC42E3" w:rsidP="00701F8F">
            <w:pPr>
              <w:pStyle w:val="TableContents"/>
            </w:pPr>
            <w:r>
              <w:rPr>
                <w:b/>
              </w:rPr>
              <w:t xml:space="preserve">Po </w:t>
            </w:r>
            <w:r w:rsidR="00701F8F" w:rsidRPr="00E34C8A">
              <w:rPr>
                <w:b/>
              </w:rPr>
              <w:t>1 pkt</w:t>
            </w:r>
            <w:r w:rsidR="00701F8F">
              <w:t xml:space="preserve"> - za </w:t>
            </w:r>
            <w:r>
              <w:t>każdą poprawną odpowiedź</w:t>
            </w:r>
            <w:r w:rsidR="00701F8F">
              <w:t>.</w:t>
            </w:r>
          </w:p>
          <w:p w14:paraId="0694477C" w14:textId="51983978" w:rsidR="00701F8F" w:rsidRPr="00FC1F78" w:rsidRDefault="00701F8F" w:rsidP="00701F8F">
            <w:pPr>
              <w:pStyle w:val="TableContents"/>
            </w:pP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0C09" w14:textId="6272C3BD" w:rsidR="00701F8F" w:rsidRPr="00A013F2" w:rsidRDefault="008163D2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1F8F" w14:paraId="49827981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DC57205" w14:textId="005A0FCF" w:rsidR="00701F8F" w:rsidRDefault="00701F8F" w:rsidP="00701F8F">
            <w:pPr>
              <w:pStyle w:val="TableContents"/>
              <w:jc w:val="center"/>
            </w:pPr>
            <w:r>
              <w:t>26.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3F19923F" w14:textId="5D85BF3E" w:rsidR="00701F8F" w:rsidRPr="00EC42E3" w:rsidRDefault="00EC42E3" w:rsidP="00701F8F">
            <w:pPr>
              <w:pStyle w:val="TableContents"/>
            </w:pPr>
            <w:r w:rsidRPr="00EC42E3">
              <w:t>Obliczenia:</w:t>
            </w:r>
            <w:r w:rsidR="00C03C22">
              <w:t xml:space="preserve"> powierzchnia rzeczywista Stawu</w:t>
            </w:r>
          </w:p>
          <w:p w14:paraId="405A26BE" w14:textId="77777777" w:rsidR="00EC42E3" w:rsidRDefault="00EC42E3" w:rsidP="00701F8F">
            <w:pPr>
              <w:pStyle w:val="TableContents"/>
              <w:rPr>
                <w:vertAlign w:val="superscript"/>
              </w:rPr>
            </w:pPr>
            <w:r w:rsidRPr="00EC42E3">
              <w:t xml:space="preserve">       1 ha – 10 000 m</w:t>
            </w:r>
            <w:r w:rsidRPr="00EC42E3">
              <w:rPr>
                <w:vertAlign w:val="superscript"/>
              </w:rPr>
              <w:t>2</w:t>
            </w:r>
          </w:p>
          <w:p w14:paraId="6F06A5B5" w14:textId="36F0FB7E" w:rsidR="00EC42E3" w:rsidRDefault="00EC42E3" w:rsidP="00701F8F">
            <w:pPr>
              <w:pStyle w:val="TableContents"/>
              <w:rPr>
                <w:vertAlign w:val="superscript"/>
              </w:rPr>
            </w:pPr>
            <w:r>
              <w:t>17,94 ha – Xm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C03C22">
              <w:t xml:space="preserve">          </w:t>
            </w:r>
            <w:r>
              <w:t xml:space="preserve">stąd </w:t>
            </w:r>
            <w:r w:rsidR="00C03C22">
              <w:t>X = 179 400 m</w:t>
            </w:r>
            <w:r w:rsidR="00C03C22">
              <w:rPr>
                <w:vertAlign w:val="superscript"/>
              </w:rPr>
              <w:t>2</w:t>
            </w:r>
          </w:p>
          <w:p w14:paraId="0283F675" w14:textId="2B950429" w:rsidR="00C03C22" w:rsidRDefault="00C03C22" w:rsidP="00701F8F">
            <w:pPr>
              <w:pStyle w:val="TableContents"/>
            </w:pPr>
            <w:r>
              <w:t>Jeżeli skala mapy to 1:25 000,</w:t>
            </w:r>
          </w:p>
          <w:p w14:paraId="0ECD633A" w14:textId="77777777" w:rsidR="00C03C22" w:rsidRDefault="00C03C22" w:rsidP="00701F8F">
            <w:pPr>
              <w:pStyle w:val="TableContents"/>
            </w:pPr>
            <w:r>
              <w:t>wtedy skala mianowana to 1 cm – 250 m,</w:t>
            </w:r>
          </w:p>
          <w:p w14:paraId="23D5A15D" w14:textId="77777777" w:rsidR="00C03C22" w:rsidRDefault="00C03C22" w:rsidP="00701F8F">
            <w:pPr>
              <w:pStyle w:val="TableContents"/>
            </w:pPr>
            <w:r>
              <w:t>a skala polowa 1 cm</w:t>
            </w:r>
            <w:r>
              <w:rPr>
                <w:vertAlign w:val="superscript"/>
              </w:rPr>
              <w:t>2</w:t>
            </w:r>
            <w:r>
              <w:t xml:space="preserve"> – 62 500 m</w:t>
            </w:r>
            <w:r>
              <w:rPr>
                <w:vertAlign w:val="superscript"/>
              </w:rPr>
              <w:t>2</w:t>
            </w:r>
          </w:p>
          <w:p w14:paraId="4C9A7BAF" w14:textId="77777777" w:rsidR="00C03C22" w:rsidRDefault="00C03C22" w:rsidP="00701F8F">
            <w:pPr>
              <w:pStyle w:val="TableContents"/>
            </w:pPr>
            <w:r>
              <w:t xml:space="preserve">                        X cm</w:t>
            </w:r>
            <w:r>
              <w:rPr>
                <w:vertAlign w:val="superscript"/>
              </w:rPr>
              <w:t>2</w:t>
            </w:r>
            <w:r>
              <w:t xml:space="preserve"> – 179 400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69B0D29E" w14:textId="77777777" w:rsidR="00C03C22" w:rsidRDefault="00C03C22" w:rsidP="00701F8F">
            <w:pPr>
              <w:pStyle w:val="TableContents"/>
            </w:pPr>
            <w:r>
              <w:t>to powierzchnia Stawu na mapie wynosi:</w:t>
            </w:r>
          </w:p>
          <w:p w14:paraId="6D8862CE" w14:textId="1AE48493" w:rsidR="00C03C22" w:rsidRPr="00C03C22" w:rsidRDefault="00C03C22" w:rsidP="00701F8F">
            <w:pPr>
              <w:pStyle w:val="TableContents"/>
              <w:rPr>
                <w:b/>
                <w:vertAlign w:val="superscript"/>
              </w:rPr>
            </w:pPr>
            <w:r>
              <w:t xml:space="preserve">        </w:t>
            </w:r>
            <w:r w:rsidRPr="00C03C22">
              <w:rPr>
                <w:b/>
              </w:rPr>
              <w:t>2,87 cm</w:t>
            </w:r>
            <w:r w:rsidRPr="00C03C22">
              <w:rPr>
                <w:b/>
                <w:vertAlign w:val="superscript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179C3DE0" w14:textId="77777777" w:rsidR="00EC42E3" w:rsidRDefault="00EC42E3" w:rsidP="00EC42E3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- za poprawną metodologię obliczeń i prawidłowy wynik.</w:t>
            </w:r>
          </w:p>
          <w:p w14:paraId="485CAAD9" w14:textId="5FFE6FF2" w:rsidR="00701F8F" w:rsidRDefault="00EC42E3" w:rsidP="00EC42E3">
            <w:pPr>
              <w:pStyle w:val="TableContents"/>
            </w:pPr>
            <w:r>
              <w:rPr>
                <w:b/>
              </w:rPr>
              <w:t>1</w:t>
            </w:r>
            <w:r w:rsidRPr="00E34C8A">
              <w:rPr>
                <w:b/>
              </w:rPr>
              <w:t xml:space="preserve"> pkt</w:t>
            </w:r>
            <w:r>
              <w:t xml:space="preserve"> za poprawną metodologię obliczeń i błędny wynik.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3326E" w14:textId="4575476D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47285BD7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D7C3802" w14:textId="5D87D1EC" w:rsidR="00701F8F" w:rsidRPr="00FC1F78" w:rsidRDefault="00701F8F" w:rsidP="00701F8F">
            <w:pPr>
              <w:pStyle w:val="TableContents"/>
              <w:jc w:val="center"/>
            </w:pPr>
            <w:r>
              <w:t>27.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2005763A" w14:textId="77777777" w:rsidR="00C03C22" w:rsidRDefault="00701F8F" w:rsidP="00701F8F">
            <w:pPr>
              <w:pStyle w:val="TableContents"/>
            </w:pPr>
            <w:r>
              <w:t xml:space="preserve"> </w:t>
            </w:r>
            <w:r w:rsidR="00C03C22">
              <w:t>Opis rysunku - od lewej strony:</w:t>
            </w:r>
          </w:p>
          <w:p w14:paraId="48DA78FC" w14:textId="77777777" w:rsidR="00C03C22" w:rsidRPr="00D2145B" w:rsidRDefault="00C03C22" w:rsidP="00701F8F">
            <w:pPr>
              <w:pStyle w:val="TableContents"/>
              <w:rPr>
                <w:b/>
              </w:rPr>
            </w:pPr>
            <w:r>
              <w:t xml:space="preserve">         </w:t>
            </w:r>
            <w:r w:rsidRPr="00D2145B">
              <w:rPr>
                <w:b/>
              </w:rPr>
              <w:t>powietrze zimne i powietrze ciepłe.</w:t>
            </w:r>
          </w:p>
          <w:p w14:paraId="0DB3BCDC" w14:textId="77777777" w:rsidR="00C03C22" w:rsidRPr="00D2145B" w:rsidRDefault="00C03C22" w:rsidP="00701F8F">
            <w:pPr>
              <w:pStyle w:val="TableContents"/>
              <w:rPr>
                <w:b/>
              </w:rPr>
            </w:pPr>
            <w:r>
              <w:t xml:space="preserve"> Front: </w:t>
            </w:r>
            <w:r w:rsidRPr="00D2145B">
              <w:rPr>
                <w:b/>
              </w:rPr>
              <w:t>chłodny</w:t>
            </w:r>
          </w:p>
          <w:p w14:paraId="69CEDDA6" w14:textId="6DD6AB77" w:rsidR="00D2145B" w:rsidRPr="00FC1F78" w:rsidRDefault="00D2145B" w:rsidP="00701F8F">
            <w:pPr>
              <w:pStyle w:val="TableContents"/>
            </w:pPr>
            <w:r>
              <w:t xml:space="preserve"> Cecha opadu atmosferycznego: </w:t>
            </w:r>
            <w:r w:rsidRPr="00D2145B">
              <w:rPr>
                <w:b/>
              </w:rPr>
              <w:t>D.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EFFC074" w14:textId="475F41A6" w:rsidR="00701F8F" w:rsidRDefault="00701F8F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 w:rsidR="00D2145B">
              <w:t xml:space="preserve"> - za poprawne opisanie rysunku</w:t>
            </w:r>
            <w:r>
              <w:t>.</w:t>
            </w:r>
          </w:p>
          <w:p w14:paraId="41702EAF" w14:textId="2947DDB4" w:rsidR="00D2145B" w:rsidRPr="00FC1F78" w:rsidRDefault="00D2145B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– za poprawne wskazanie cechy opadu.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BB556" w14:textId="2FD79BDA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17B22E25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2581866" w14:textId="00602D4C" w:rsidR="00701F8F" w:rsidRPr="00FC1F78" w:rsidRDefault="00701F8F" w:rsidP="00701F8F">
            <w:pPr>
              <w:pStyle w:val="TableContents"/>
              <w:jc w:val="center"/>
            </w:pPr>
            <w:r>
              <w:t>28.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5300F7BE" w14:textId="77777777" w:rsidR="00D2145B" w:rsidRDefault="00701F8F" w:rsidP="00D2145B">
            <w:pPr>
              <w:pStyle w:val="TableContents"/>
              <w:rPr>
                <w:sz w:val="22"/>
                <w:szCs w:val="22"/>
              </w:rPr>
            </w:pPr>
            <w:r w:rsidRPr="00F46FE6">
              <w:rPr>
                <w:b/>
              </w:rPr>
              <w:t xml:space="preserve"> </w:t>
            </w:r>
            <w:r w:rsidR="00D2145B">
              <w:rPr>
                <w:sz w:val="22"/>
                <w:szCs w:val="22"/>
              </w:rPr>
              <w:t>Prawidłowa kolejność od góry:</w:t>
            </w:r>
          </w:p>
          <w:p w14:paraId="672D0F0F" w14:textId="77777777" w:rsidR="00D2145B" w:rsidRPr="00C104A3" w:rsidRDefault="00D2145B" w:rsidP="00D2145B">
            <w:pPr>
              <w:pStyle w:val="TableContents"/>
              <w:rPr>
                <w:b/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P,</w:t>
            </w:r>
          </w:p>
          <w:p w14:paraId="46A7A6E3" w14:textId="77777777" w:rsidR="00D2145B" w:rsidRPr="00C104A3" w:rsidRDefault="00D2145B" w:rsidP="00D2145B">
            <w:pPr>
              <w:pStyle w:val="TableContents"/>
              <w:rPr>
                <w:b/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F,</w:t>
            </w:r>
          </w:p>
          <w:p w14:paraId="608BED58" w14:textId="48DE0107" w:rsidR="00701F8F" w:rsidRPr="00F46FE6" w:rsidRDefault="00D2145B" w:rsidP="00D2145B">
            <w:pPr>
              <w:pStyle w:val="TableContents"/>
            </w:pPr>
            <w:r>
              <w:rPr>
                <w:b/>
                <w:sz w:val="22"/>
                <w:szCs w:val="22"/>
              </w:rPr>
              <w:t xml:space="preserve">   F</w:t>
            </w:r>
            <w:r w:rsidRPr="00C104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1ED5CF6A" w14:textId="77777777" w:rsidR="00701F8F" w:rsidRDefault="00701F8F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- za dwie poprawne odpowiedzi</w:t>
            </w:r>
          </w:p>
          <w:p w14:paraId="4328AA34" w14:textId="0B82E409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za trzy poprawne odpowiedzi.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661CA" w14:textId="620EC266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42ABE59C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9A0F7EA" w14:textId="5AD33706" w:rsidR="00701F8F" w:rsidRPr="00FC1F78" w:rsidRDefault="00701F8F" w:rsidP="00701F8F">
            <w:pPr>
              <w:pStyle w:val="TableContents"/>
              <w:jc w:val="center"/>
            </w:pPr>
            <w:r>
              <w:t>29.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3C64524E" w14:textId="77777777" w:rsidR="00701F8F" w:rsidRDefault="00D2145B" w:rsidP="00701F8F">
            <w:pPr>
              <w:pStyle w:val="TableContents"/>
            </w:pPr>
            <w:r>
              <w:t>Kolejno wierszami od góry:</w:t>
            </w:r>
          </w:p>
          <w:p w14:paraId="433764D9" w14:textId="682440E5" w:rsidR="00D2145B" w:rsidRPr="00D2145B" w:rsidRDefault="00D2145B" w:rsidP="00701F8F">
            <w:pPr>
              <w:pStyle w:val="TableContents"/>
              <w:rPr>
                <w:b/>
              </w:rPr>
            </w:pPr>
            <w:r>
              <w:t xml:space="preserve">        </w:t>
            </w:r>
            <w:r w:rsidRPr="00D2145B">
              <w:rPr>
                <w:b/>
              </w:rPr>
              <w:t xml:space="preserve">szkierowe – A – 1 </w:t>
            </w:r>
          </w:p>
          <w:p w14:paraId="4B47244D" w14:textId="2D45C1B0" w:rsidR="00D2145B" w:rsidRPr="00FC1F78" w:rsidRDefault="00D2145B" w:rsidP="00701F8F">
            <w:pPr>
              <w:pStyle w:val="TableContents"/>
            </w:pPr>
            <w:r w:rsidRPr="00D2145B">
              <w:rPr>
                <w:b/>
              </w:rPr>
              <w:t xml:space="preserve">  dalmatyńskie – B – 3</w:t>
            </w:r>
            <w: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4F239C32" w14:textId="77777777" w:rsidR="000D38A7" w:rsidRDefault="000D38A7" w:rsidP="000D38A7">
            <w:pPr>
              <w:pStyle w:val="TableContents"/>
            </w:pPr>
            <w:r>
              <w:rPr>
                <w:b/>
              </w:rPr>
              <w:t xml:space="preserve">Po </w:t>
            </w:r>
            <w:r w:rsidRPr="00E362EA">
              <w:rPr>
                <w:b/>
              </w:rPr>
              <w:t>1 pkt</w:t>
            </w:r>
            <w:r>
              <w:t xml:space="preserve"> za każdą prawidłowo uzupełnioną kolumnę tabeli.</w:t>
            </w:r>
          </w:p>
          <w:p w14:paraId="242C0727" w14:textId="77777777" w:rsidR="000D38A7" w:rsidRPr="000D38A7" w:rsidRDefault="000D38A7" w:rsidP="000D38A7">
            <w:pPr>
              <w:pStyle w:val="TableContents"/>
              <w:rPr>
                <w:b/>
              </w:rPr>
            </w:pPr>
            <w:r w:rsidRPr="000D38A7">
              <w:rPr>
                <w:b/>
              </w:rPr>
              <w:t xml:space="preserve">Uwaga! </w:t>
            </w:r>
          </w:p>
          <w:p w14:paraId="0DEFBAD3" w14:textId="481B269A" w:rsidR="00701F8F" w:rsidRPr="00FC1F78" w:rsidRDefault="000D38A7" w:rsidP="000D38A7">
            <w:pPr>
              <w:pStyle w:val="TableContents"/>
            </w:pPr>
            <w:r>
              <w:t>Jeżeli nie uzupełniono poprawnie kolumn to przyznajemy 1 pkt, gdy prawidłowo uzupełniono 3 dowolne komórki tabeli.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E960" w14:textId="5B99F54C" w:rsidR="00701F8F" w:rsidRPr="00A013F2" w:rsidRDefault="00D2145B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1F8F" w:rsidRPr="00FC1F78" w14:paraId="546982B3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A95C114" w14:textId="0562D3B3" w:rsidR="00701F8F" w:rsidRDefault="00701F8F" w:rsidP="00701F8F">
            <w:pPr>
              <w:pStyle w:val="TableContents"/>
              <w:jc w:val="center"/>
            </w:pPr>
            <w:r>
              <w:t>30.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05F4C146" w14:textId="77777777" w:rsidR="00D2145B" w:rsidRDefault="00D2145B" w:rsidP="00D2145B">
            <w:pPr>
              <w:pStyle w:val="TableContents"/>
            </w:pPr>
            <w:r>
              <w:t>Kolejno wierszami od góry:</w:t>
            </w:r>
          </w:p>
          <w:p w14:paraId="2FC1A647" w14:textId="288D2EA6" w:rsidR="000D38A7" w:rsidRDefault="000D38A7" w:rsidP="00D2145B">
            <w:pPr>
              <w:pStyle w:val="TableContents"/>
              <w:rPr>
                <w:b/>
              </w:rPr>
            </w:pPr>
            <w:r>
              <w:t xml:space="preserve">               </w:t>
            </w:r>
            <w:r w:rsidRPr="000D38A7">
              <w:rPr>
                <w:b/>
              </w:rPr>
              <w:t>dolnośląskie</w:t>
            </w:r>
            <w:r w:rsidR="00D2145B" w:rsidRPr="00D2145B">
              <w:rPr>
                <w:b/>
              </w:rPr>
              <w:t xml:space="preserve"> –</w:t>
            </w:r>
            <w:r>
              <w:rPr>
                <w:b/>
              </w:rPr>
              <w:t xml:space="preserve"> 4</w:t>
            </w:r>
            <w:r w:rsidR="00D2145B" w:rsidRPr="00D2145B">
              <w:rPr>
                <w:b/>
              </w:rPr>
              <w:t xml:space="preserve"> –</w:t>
            </w:r>
            <w:r>
              <w:rPr>
                <w:b/>
              </w:rPr>
              <w:t xml:space="preserve"> B</w:t>
            </w:r>
          </w:p>
          <w:p w14:paraId="19A74BCF" w14:textId="2ACA28D5" w:rsidR="00D2145B" w:rsidRPr="00D2145B" w:rsidRDefault="000D38A7" w:rsidP="00D2145B">
            <w:pPr>
              <w:pStyle w:val="TableContents"/>
              <w:rPr>
                <w:b/>
              </w:rPr>
            </w:pPr>
            <w:r>
              <w:rPr>
                <w:b/>
              </w:rPr>
              <w:lastRenderedPageBreak/>
              <w:t xml:space="preserve"> zachodniopomorskie – 2 – C </w:t>
            </w:r>
            <w:r w:rsidR="00D2145B" w:rsidRPr="00D2145B">
              <w:rPr>
                <w:b/>
              </w:rPr>
              <w:t xml:space="preserve"> </w:t>
            </w:r>
          </w:p>
          <w:p w14:paraId="3E1CFC2D" w14:textId="5F12B57E" w:rsidR="00701F8F" w:rsidRPr="00F9693F" w:rsidRDefault="00701F8F" w:rsidP="00701F8F">
            <w:pPr>
              <w:pStyle w:val="TableContents"/>
              <w:rPr>
                <w:b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1824023" w14:textId="77777777" w:rsidR="000D38A7" w:rsidRDefault="000D38A7" w:rsidP="000D38A7">
            <w:pPr>
              <w:pStyle w:val="TableContents"/>
            </w:pPr>
            <w:r>
              <w:rPr>
                <w:b/>
              </w:rPr>
              <w:lastRenderedPageBreak/>
              <w:t xml:space="preserve">Po </w:t>
            </w:r>
            <w:r w:rsidRPr="00E362EA">
              <w:rPr>
                <w:b/>
              </w:rPr>
              <w:t>1 pkt</w:t>
            </w:r>
            <w:r>
              <w:t xml:space="preserve"> za każdą prawidłowo uzupełnioną kolumnę tabeli.</w:t>
            </w:r>
          </w:p>
          <w:p w14:paraId="0CE35004" w14:textId="77777777" w:rsidR="000D38A7" w:rsidRPr="000D38A7" w:rsidRDefault="000D38A7" w:rsidP="000D38A7">
            <w:pPr>
              <w:pStyle w:val="TableContents"/>
              <w:rPr>
                <w:b/>
              </w:rPr>
            </w:pPr>
            <w:r w:rsidRPr="000D38A7">
              <w:rPr>
                <w:b/>
              </w:rPr>
              <w:lastRenderedPageBreak/>
              <w:t xml:space="preserve">Uwaga! </w:t>
            </w:r>
          </w:p>
          <w:p w14:paraId="79031100" w14:textId="07816001" w:rsidR="00701F8F" w:rsidRPr="00610B16" w:rsidRDefault="000D38A7" w:rsidP="000D38A7">
            <w:pPr>
              <w:pStyle w:val="TableContents"/>
            </w:pPr>
            <w:r>
              <w:t>Jeżeli nie uzupełniono poprawnie kolumn to przyznajemy 1 pkt, gdy prawidłowo uzupełniono 3 dowolne komórki tabeli.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3838" w14:textId="537AA106" w:rsidR="00701F8F" w:rsidRDefault="00D2145B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701F8F" w:rsidRPr="00FC1F78" w14:paraId="25A7C29D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E4ACB25" w14:textId="3314AB90" w:rsidR="00701F8F" w:rsidRDefault="00701F8F" w:rsidP="00701F8F">
            <w:pPr>
              <w:pStyle w:val="TableContents"/>
              <w:jc w:val="center"/>
            </w:pPr>
            <w:r>
              <w:t>31.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7E231F8E" w14:textId="77777777" w:rsidR="00701F8F" w:rsidRDefault="000D38A7" w:rsidP="00701F8F">
            <w:pPr>
              <w:pStyle w:val="TableContents"/>
              <w:ind w:left="720" w:hanging="720"/>
            </w:pPr>
            <w:r>
              <w:t>Prawidłowe odpowiedzi:</w:t>
            </w:r>
          </w:p>
          <w:p w14:paraId="3B8DAC4A" w14:textId="77777777" w:rsidR="000D38A7" w:rsidRPr="00CA3877" w:rsidRDefault="000D38A7" w:rsidP="000D38A7">
            <w:pPr>
              <w:pStyle w:val="TableContents"/>
              <w:numPr>
                <w:ilvl w:val="0"/>
                <w:numId w:val="28"/>
              </w:numPr>
              <w:rPr>
                <w:b/>
              </w:rPr>
            </w:pPr>
            <w:r w:rsidRPr="00CA3877">
              <w:rPr>
                <w:b/>
              </w:rPr>
              <w:t>Węgiel kamienny.</w:t>
            </w:r>
          </w:p>
          <w:p w14:paraId="750DF863" w14:textId="77777777" w:rsidR="000D38A7" w:rsidRDefault="000D38A7" w:rsidP="000D38A7">
            <w:pPr>
              <w:pStyle w:val="TableContents"/>
              <w:numPr>
                <w:ilvl w:val="0"/>
                <w:numId w:val="28"/>
              </w:numPr>
            </w:pPr>
            <w:r>
              <w:t xml:space="preserve">– </w:t>
            </w:r>
            <w:r w:rsidRPr="00CA3877">
              <w:rPr>
                <w:b/>
              </w:rPr>
              <w:t>zmiana ukształtowania</w:t>
            </w:r>
            <w:r>
              <w:t xml:space="preserve"> (rzeźby) powierzchni Ziemi,</w:t>
            </w:r>
          </w:p>
          <w:p w14:paraId="02C381A7" w14:textId="77777777" w:rsidR="000D38A7" w:rsidRDefault="000D38A7" w:rsidP="000D38A7">
            <w:pPr>
              <w:pStyle w:val="TableContents"/>
              <w:ind w:left="720"/>
            </w:pPr>
            <w:r>
              <w:t>- powstanie wyrobiska i zwałowiska,</w:t>
            </w:r>
          </w:p>
          <w:p w14:paraId="47E8C374" w14:textId="124CE5AC" w:rsidR="000D38A7" w:rsidRDefault="000D38A7" w:rsidP="00CA3877">
            <w:pPr>
              <w:pStyle w:val="TableContents"/>
              <w:ind w:left="720"/>
            </w:pPr>
            <w:r>
              <w:t xml:space="preserve">- </w:t>
            </w:r>
            <w:r w:rsidRPr="00CA3877">
              <w:rPr>
                <w:b/>
              </w:rPr>
              <w:t>zmiana stosunków wodnych</w:t>
            </w:r>
            <w:r w:rsidR="00CA3877">
              <w:t xml:space="preserve"> w glebie </w:t>
            </w:r>
            <w:r>
              <w:t>(przesuszenie gleb),</w:t>
            </w:r>
          </w:p>
          <w:p w14:paraId="555956DF" w14:textId="77777777" w:rsidR="000D38A7" w:rsidRDefault="00CA3877" w:rsidP="000D38A7">
            <w:pPr>
              <w:pStyle w:val="TableContents"/>
              <w:ind w:left="720"/>
            </w:pPr>
            <w:r>
              <w:t>- obniżenie poziomu wód gruntowych,</w:t>
            </w:r>
          </w:p>
          <w:p w14:paraId="5E3CDC0A" w14:textId="7A88B8EF" w:rsidR="00CA3877" w:rsidRPr="004E49EB" w:rsidRDefault="00CA3877" w:rsidP="000D38A7">
            <w:pPr>
              <w:pStyle w:val="TableContents"/>
              <w:ind w:left="720"/>
            </w:pPr>
            <w:r>
              <w:t>- powstanie leja depresyjnego i inne.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FD246D2" w14:textId="00827C82" w:rsidR="00701F8F" w:rsidRDefault="00701F8F" w:rsidP="00701F8F">
            <w:pPr>
              <w:pStyle w:val="TableContents"/>
            </w:pPr>
            <w:r>
              <w:rPr>
                <w:b/>
              </w:rPr>
              <w:t xml:space="preserve">1 </w:t>
            </w:r>
            <w:r w:rsidRPr="005542E8">
              <w:rPr>
                <w:b/>
              </w:rPr>
              <w:t>pkt</w:t>
            </w:r>
            <w:r w:rsidR="000D38A7">
              <w:t xml:space="preserve"> za prawidłowe nazwanie surowca</w:t>
            </w:r>
            <w:r>
              <w:t>.</w:t>
            </w:r>
          </w:p>
          <w:p w14:paraId="6A2B9DC9" w14:textId="77777777" w:rsidR="00701F8F" w:rsidRDefault="000D38A7" w:rsidP="00701F8F">
            <w:pPr>
              <w:pStyle w:val="TableContents"/>
            </w:pPr>
            <w:r>
              <w:rPr>
                <w:b/>
              </w:rPr>
              <w:t>1</w:t>
            </w:r>
            <w:r w:rsidR="00701F8F" w:rsidRPr="00E34C8A">
              <w:rPr>
                <w:b/>
              </w:rPr>
              <w:t xml:space="preserve"> pkt</w:t>
            </w:r>
            <w:r>
              <w:t xml:space="preserve"> - za wymienienie dwóch przykładów przeobrażeń </w:t>
            </w:r>
            <w:proofErr w:type="spellStart"/>
            <w:r>
              <w:t>środ</w:t>
            </w:r>
            <w:proofErr w:type="spellEnd"/>
            <w:r w:rsidR="00701F8F">
              <w:t>.</w:t>
            </w:r>
            <w:r w:rsidR="00CA3877">
              <w:t xml:space="preserve"> </w:t>
            </w:r>
          </w:p>
          <w:p w14:paraId="0FE042A5" w14:textId="77777777" w:rsidR="00CA3877" w:rsidRPr="00CA3877" w:rsidRDefault="00CA3877" w:rsidP="00701F8F">
            <w:pPr>
              <w:pStyle w:val="TableContents"/>
              <w:rPr>
                <w:b/>
              </w:rPr>
            </w:pPr>
            <w:r w:rsidRPr="00CA3877">
              <w:rPr>
                <w:b/>
              </w:rPr>
              <w:t>Uwaga!</w:t>
            </w:r>
          </w:p>
          <w:p w14:paraId="20F3C24E" w14:textId="4C693D44" w:rsidR="00CA3877" w:rsidRPr="00FC1F78" w:rsidRDefault="00CA3877" w:rsidP="00701F8F">
            <w:pPr>
              <w:pStyle w:val="TableContents"/>
            </w:pPr>
            <w:r>
              <w:t xml:space="preserve">Uznajemy 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DFE9" w14:textId="55559B9F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386D798F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FE1DA20" w14:textId="29696C37" w:rsidR="00701F8F" w:rsidRPr="00FC1F78" w:rsidRDefault="00701F8F" w:rsidP="00701F8F">
            <w:pPr>
              <w:pStyle w:val="TableContents"/>
              <w:jc w:val="center"/>
            </w:pPr>
            <w:r>
              <w:t>32.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4B56ABD9" w14:textId="77777777" w:rsidR="00701F8F" w:rsidRPr="00E20C39" w:rsidRDefault="00701F8F" w:rsidP="00701F8F">
            <w:pPr>
              <w:pStyle w:val="TableContents"/>
            </w:pPr>
            <w:r w:rsidRPr="00E20C39">
              <w:t>Prawidłowy ciąg:</w:t>
            </w:r>
          </w:p>
          <w:p w14:paraId="6DEF8C04" w14:textId="1AA5B8BD" w:rsidR="00701F8F" w:rsidRDefault="00701F8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– C</w:t>
            </w:r>
          </w:p>
          <w:p w14:paraId="2BB559C1" w14:textId="77777777" w:rsidR="00701F8F" w:rsidRDefault="00701F8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B – E – A </w:t>
            </w:r>
          </w:p>
          <w:p w14:paraId="5E717963" w14:textId="353B1BC7" w:rsidR="00701F8F" w:rsidRPr="00DE09E2" w:rsidRDefault="00701F8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– D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03436ADE" w14:textId="76A24C51" w:rsidR="00701F8F" w:rsidRDefault="00701F8F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- za ciąg uzupełniony z błędem (z jedną zamianą 2 liter).</w:t>
            </w:r>
          </w:p>
          <w:p w14:paraId="634DC186" w14:textId="3F708587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za poprawnie uzupełniony ciąg.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0EAB" w14:textId="1EB412F4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50499E97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ADD28B5" w14:textId="570B7760" w:rsidR="00701F8F" w:rsidRPr="00FC1F78" w:rsidRDefault="00701F8F" w:rsidP="00701F8F">
            <w:pPr>
              <w:pStyle w:val="TableContents"/>
              <w:jc w:val="center"/>
            </w:pPr>
            <w:r>
              <w:t>33.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385B9FAD" w14:textId="77777777" w:rsidR="00701F8F" w:rsidRDefault="00701F8F" w:rsidP="00701F8F">
            <w:pPr>
              <w:pStyle w:val="TableContents"/>
            </w:pPr>
            <w:r w:rsidRPr="00C104A3">
              <w:t>Prawidłowa kolejność:</w:t>
            </w:r>
          </w:p>
          <w:p w14:paraId="33A04F2D" w14:textId="573D1E18" w:rsidR="00701F8F" w:rsidRPr="00C104A3" w:rsidRDefault="00701F8F" w:rsidP="00701F8F">
            <w:pPr>
              <w:pStyle w:val="TableContents"/>
              <w:numPr>
                <w:ilvl w:val="0"/>
                <w:numId w:val="23"/>
              </w:numPr>
              <w:rPr>
                <w:b/>
              </w:rPr>
            </w:pPr>
            <w:r w:rsidRPr="00C104A3">
              <w:rPr>
                <w:b/>
              </w:rPr>
              <w:t>Bośnia i Hercegowina – 4</w:t>
            </w:r>
          </w:p>
          <w:p w14:paraId="5EB854A9" w14:textId="3B5363DA" w:rsidR="00701F8F" w:rsidRPr="00C104A3" w:rsidRDefault="00701F8F" w:rsidP="00701F8F">
            <w:pPr>
              <w:pStyle w:val="TableContents"/>
              <w:numPr>
                <w:ilvl w:val="0"/>
                <w:numId w:val="23"/>
              </w:numPr>
              <w:rPr>
                <w:b/>
              </w:rPr>
            </w:pPr>
            <w:r w:rsidRPr="00C104A3">
              <w:rPr>
                <w:b/>
              </w:rPr>
              <w:t>Szwajcaria – 3</w:t>
            </w:r>
          </w:p>
          <w:p w14:paraId="716F85B6" w14:textId="092A6543" w:rsidR="00701F8F" w:rsidRPr="00C104A3" w:rsidRDefault="00701F8F" w:rsidP="00701F8F">
            <w:pPr>
              <w:pStyle w:val="TableContents"/>
              <w:numPr>
                <w:ilvl w:val="0"/>
                <w:numId w:val="23"/>
              </w:numPr>
              <w:rPr>
                <w:b/>
              </w:rPr>
            </w:pPr>
            <w:r w:rsidRPr="00C104A3">
              <w:rPr>
                <w:b/>
              </w:rPr>
              <w:t>Belgia - 1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E4FB564" w14:textId="39B5403B" w:rsidR="00701F8F" w:rsidRDefault="00701F8F" w:rsidP="00701F8F">
            <w:pPr>
              <w:pStyle w:val="TableContents"/>
            </w:pPr>
            <w:r>
              <w:rPr>
                <w:b/>
              </w:rPr>
              <w:t xml:space="preserve">po </w:t>
            </w:r>
            <w:r w:rsidRPr="00E34C8A">
              <w:rPr>
                <w:b/>
              </w:rPr>
              <w:t>1 pkt</w:t>
            </w:r>
            <w:r>
              <w:t xml:space="preserve"> - za każdy poprawnie uzupełniony wiersz tabeli.</w:t>
            </w:r>
          </w:p>
          <w:p w14:paraId="5E698EC7" w14:textId="3DBDE98B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3</w:t>
            </w:r>
            <w:r w:rsidRPr="00E34C8A">
              <w:rPr>
                <w:b/>
              </w:rPr>
              <w:t xml:space="preserve"> pkt</w:t>
            </w:r>
            <w:r>
              <w:t xml:space="preserve"> za trzy poprawnie uzupełnione wiersze tabeli.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74548" w14:textId="3828E30B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1F8F" w:rsidRPr="00FC1F78" w14:paraId="05BF4E63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355F2FA" w14:textId="6094BE58" w:rsidR="00701F8F" w:rsidRPr="00FC1F78" w:rsidRDefault="00701F8F" w:rsidP="00701F8F">
            <w:pPr>
              <w:pStyle w:val="TableContents"/>
              <w:jc w:val="center"/>
            </w:pPr>
            <w:r>
              <w:t>34.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1B81E503" w14:textId="77777777" w:rsidR="00701F8F" w:rsidRDefault="00701F8F" w:rsidP="00701F8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Prawidłowa kolejność od góry:</w:t>
            </w:r>
          </w:p>
          <w:p w14:paraId="3CB7E60E" w14:textId="323D5B76" w:rsidR="00701F8F" w:rsidRPr="00C104A3" w:rsidRDefault="00701F8F" w:rsidP="00701F8F">
            <w:pPr>
              <w:pStyle w:val="TableContents"/>
              <w:rPr>
                <w:b/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P,</w:t>
            </w:r>
          </w:p>
          <w:p w14:paraId="1F2CDF0D" w14:textId="77777777" w:rsidR="00701F8F" w:rsidRPr="00C104A3" w:rsidRDefault="00701F8F" w:rsidP="00701F8F">
            <w:pPr>
              <w:pStyle w:val="TableContents"/>
              <w:rPr>
                <w:b/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F,</w:t>
            </w:r>
          </w:p>
          <w:p w14:paraId="76435B3E" w14:textId="1775BAE2" w:rsidR="00701F8F" w:rsidRPr="00D63FC7" w:rsidRDefault="00701F8F" w:rsidP="00701F8F">
            <w:pPr>
              <w:pStyle w:val="TableContents"/>
              <w:rPr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P.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38726960" w14:textId="58359756" w:rsidR="00701F8F" w:rsidRDefault="00701F8F" w:rsidP="00701F8F">
            <w:pPr>
              <w:pStyle w:val="TableContents"/>
            </w:pPr>
            <w:r w:rsidRPr="00E362EA">
              <w:rPr>
                <w:b/>
              </w:rPr>
              <w:t>1 pkt</w:t>
            </w:r>
            <w:r>
              <w:t xml:space="preserve"> za 2 prawidłowe oceny informacji.</w:t>
            </w:r>
          </w:p>
          <w:p w14:paraId="391B9FAA" w14:textId="5FF1B6D6" w:rsidR="00701F8F" w:rsidRPr="00A16D55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62EA">
              <w:rPr>
                <w:b/>
              </w:rPr>
              <w:t xml:space="preserve"> pkt</w:t>
            </w:r>
            <w:r>
              <w:t xml:space="preserve"> za 3 prawidłowe oceny informacji.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1F36" w14:textId="7D47DA67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780C4E70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72ED182" w14:textId="76017DA0" w:rsidR="00701F8F" w:rsidRPr="00FC1F78" w:rsidRDefault="00701F8F" w:rsidP="00701F8F">
            <w:pPr>
              <w:pStyle w:val="TableContents"/>
              <w:jc w:val="center"/>
            </w:pPr>
            <w:r>
              <w:t>35.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4C379BCC" w14:textId="7496BB70" w:rsidR="00701F8F" w:rsidRDefault="00701F8F" w:rsidP="00701F8F">
            <w:pPr>
              <w:pStyle w:val="TableContents"/>
            </w:pPr>
            <w:r>
              <w:t xml:space="preserve">Prawidłowe cechy gospodarki rolnej wierszami: </w:t>
            </w:r>
          </w:p>
          <w:p w14:paraId="6F55A43F" w14:textId="78BC8DBE" w:rsidR="00701F8F" w:rsidRDefault="00701F8F" w:rsidP="00701F8F">
            <w:pPr>
              <w:pStyle w:val="TableContents"/>
            </w:pPr>
            <w:r>
              <w:t xml:space="preserve"> A – </w:t>
            </w:r>
            <w:r w:rsidRPr="00C104A3">
              <w:rPr>
                <w:b/>
              </w:rPr>
              <w:t>1 i 3</w:t>
            </w:r>
          </w:p>
          <w:p w14:paraId="79589B2A" w14:textId="0B580EAC" w:rsidR="00701F8F" w:rsidRPr="00E62465" w:rsidRDefault="00701F8F" w:rsidP="00701F8F">
            <w:pPr>
              <w:pStyle w:val="TableContents"/>
            </w:pPr>
            <w:r>
              <w:t xml:space="preserve"> B – </w:t>
            </w:r>
            <w:r w:rsidRPr="00C104A3">
              <w:rPr>
                <w:b/>
              </w:rPr>
              <w:t>2 i 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2A648080" w14:textId="37CFB521" w:rsidR="00701F8F" w:rsidRDefault="00701F8F" w:rsidP="00701F8F">
            <w:pPr>
              <w:pStyle w:val="TableContents"/>
            </w:pPr>
            <w:r w:rsidRPr="00E362EA">
              <w:rPr>
                <w:b/>
              </w:rPr>
              <w:t>1 pkt</w:t>
            </w:r>
            <w:r>
              <w:t xml:space="preserve"> za prawidłowo uzupełniony podpunkt A lub B. </w:t>
            </w:r>
          </w:p>
          <w:p w14:paraId="23A279DC" w14:textId="3D689FD1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62EA">
              <w:rPr>
                <w:b/>
              </w:rPr>
              <w:t xml:space="preserve"> pkt</w:t>
            </w:r>
            <w:r>
              <w:t xml:space="preserve"> za prawidłowo uzupełnione podpunkty A i B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A784" w14:textId="4892915C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62493806" w14:textId="77777777" w:rsidTr="008844AE">
        <w:tc>
          <w:tcPr>
            <w:tcW w:w="864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B2A1694" w14:textId="438AEF5C" w:rsidR="00701F8F" w:rsidRPr="009D37A2" w:rsidRDefault="00701F8F" w:rsidP="00701F8F">
            <w:pPr>
              <w:pStyle w:val="TableContents"/>
              <w:jc w:val="right"/>
              <w:rPr>
                <w:b/>
              </w:rPr>
            </w:pPr>
            <w:r w:rsidRPr="009D37A2">
              <w:rPr>
                <w:b/>
              </w:rPr>
              <w:t xml:space="preserve">RAZEM PUNKTÓW 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0DA" w14:textId="2A714E97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7EE7E0E0" w14:textId="77777777" w:rsidR="00216C1D" w:rsidRDefault="00216C1D" w:rsidP="00480721">
      <w:pPr>
        <w:jc w:val="both"/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  <w:gridCol w:w="998"/>
      </w:tblGrid>
      <w:tr w:rsidR="004A2EC2" w:rsidRPr="00FC1F78" w14:paraId="36986DB2" w14:textId="77777777" w:rsidTr="004A2EC2">
        <w:tc>
          <w:tcPr>
            <w:tcW w:w="8647" w:type="dxa"/>
          </w:tcPr>
          <w:p w14:paraId="32B8F5BC" w14:textId="51E35A3C" w:rsidR="004A2EC2" w:rsidRPr="009D37A2" w:rsidRDefault="004A2EC2" w:rsidP="006C6DDC">
            <w:pPr>
              <w:pStyle w:val="TableContents"/>
              <w:jc w:val="right"/>
              <w:rPr>
                <w:b/>
              </w:rPr>
            </w:pPr>
            <w:r w:rsidRPr="004A2EC2">
              <w:rPr>
                <w:rFonts w:cs="Times New Roman"/>
              </w:rPr>
              <w:t>Punkty w części I</w:t>
            </w:r>
          </w:p>
        </w:tc>
        <w:tc>
          <w:tcPr>
            <w:tcW w:w="998" w:type="dxa"/>
          </w:tcPr>
          <w:p w14:paraId="7CB7E9FC" w14:textId="7C0E2DD3" w:rsidR="004A2EC2" w:rsidRPr="004A2EC2" w:rsidRDefault="004A2EC2" w:rsidP="006C6DDC">
            <w:pPr>
              <w:pStyle w:val="TableContents"/>
              <w:jc w:val="center"/>
            </w:pPr>
            <w:r w:rsidRPr="004A2EC2">
              <w:t>15</w:t>
            </w:r>
          </w:p>
        </w:tc>
      </w:tr>
      <w:tr w:rsidR="004A2EC2" w:rsidRPr="00FC1F78" w14:paraId="31104378" w14:textId="77777777" w:rsidTr="004A2EC2">
        <w:tc>
          <w:tcPr>
            <w:tcW w:w="8647" w:type="dxa"/>
          </w:tcPr>
          <w:p w14:paraId="699A76EE" w14:textId="1A8F070D" w:rsidR="004A2EC2" w:rsidRPr="009D37A2" w:rsidRDefault="004A2EC2" w:rsidP="006C6DDC">
            <w:pPr>
              <w:pStyle w:val="TableContents"/>
              <w:jc w:val="right"/>
              <w:rPr>
                <w:b/>
              </w:rPr>
            </w:pPr>
            <w:r w:rsidRPr="004A2EC2">
              <w:rPr>
                <w:rFonts w:cs="Times New Roman"/>
              </w:rPr>
              <w:t>Punkty w części II</w:t>
            </w:r>
          </w:p>
        </w:tc>
        <w:tc>
          <w:tcPr>
            <w:tcW w:w="998" w:type="dxa"/>
          </w:tcPr>
          <w:p w14:paraId="65D17F5F" w14:textId="495A7C1A" w:rsidR="004A2EC2" w:rsidRPr="004A2EC2" w:rsidRDefault="0044219E" w:rsidP="006C6DDC">
            <w:pPr>
              <w:pStyle w:val="TableContents"/>
              <w:jc w:val="center"/>
            </w:pPr>
            <w:r>
              <w:t>4</w:t>
            </w:r>
            <w:r w:rsidR="004A2EC2" w:rsidRPr="004A2EC2">
              <w:t>5</w:t>
            </w:r>
          </w:p>
        </w:tc>
      </w:tr>
      <w:tr w:rsidR="004A2EC2" w:rsidRPr="00FC1F78" w14:paraId="3B49D281" w14:textId="77777777" w:rsidTr="004A2EC2">
        <w:tc>
          <w:tcPr>
            <w:tcW w:w="8647" w:type="dxa"/>
          </w:tcPr>
          <w:p w14:paraId="57BED978" w14:textId="0E3EB848" w:rsidR="004A2EC2" w:rsidRPr="009D37A2" w:rsidRDefault="004A2EC2" w:rsidP="006C6DDC">
            <w:pPr>
              <w:pStyle w:val="TableContents"/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  <w:r w:rsidRPr="009D37A2">
              <w:rPr>
                <w:b/>
              </w:rPr>
              <w:t xml:space="preserve"> </w:t>
            </w:r>
          </w:p>
        </w:tc>
        <w:tc>
          <w:tcPr>
            <w:tcW w:w="998" w:type="dxa"/>
          </w:tcPr>
          <w:p w14:paraId="4FA9AC75" w14:textId="5785D106" w:rsidR="004A2EC2" w:rsidRPr="00A013F2" w:rsidRDefault="0044219E" w:rsidP="006C6DD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A2EC2">
              <w:rPr>
                <w:b/>
              </w:rPr>
              <w:t>0</w:t>
            </w:r>
          </w:p>
        </w:tc>
      </w:tr>
    </w:tbl>
    <w:p w14:paraId="20AAFB78" w14:textId="77777777" w:rsidR="00043BA3" w:rsidRDefault="00043BA3" w:rsidP="00480721">
      <w:pPr>
        <w:jc w:val="both"/>
      </w:pPr>
    </w:p>
    <w:p w14:paraId="5A7DFB71" w14:textId="742EF393" w:rsidR="00043BA3" w:rsidRDefault="00043BA3" w:rsidP="00480721">
      <w:pPr>
        <w:jc w:val="both"/>
      </w:pPr>
    </w:p>
    <w:sectPr w:rsidR="00043BA3" w:rsidSect="00480721">
      <w:footerReference w:type="default" r:id="rId9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A2CA" w14:textId="77777777" w:rsidR="00054BF4" w:rsidRDefault="00054BF4" w:rsidP="00480721">
      <w:pPr>
        <w:spacing w:after="0" w:line="240" w:lineRule="auto"/>
      </w:pPr>
      <w:r>
        <w:separator/>
      </w:r>
    </w:p>
  </w:endnote>
  <w:endnote w:type="continuationSeparator" w:id="0">
    <w:p w14:paraId="37602B8F" w14:textId="77777777" w:rsidR="00054BF4" w:rsidRDefault="00054BF4" w:rsidP="0048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402878"/>
      <w:docPartObj>
        <w:docPartGallery w:val="Page Numbers (Bottom of Page)"/>
        <w:docPartUnique/>
      </w:docPartObj>
    </w:sdtPr>
    <w:sdtEndPr/>
    <w:sdtContent>
      <w:p w14:paraId="114B9B23" w14:textId="77777777" w:rsidR="00B362EE" w:rsidRDefault="00B362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01">
          <w:rPr>
            <w:noProof/>
          </w:rPr>
          <w:t>2</w:t>
        </w:r>
        <w:r>
          <w:fldChar w:fldCharType="end"/>
        </w:r>
      </w:p>
    </w:sdtContent>
  </w:sdt>
  <w:p w14:paraId="1C8B4191" w14:textId="77777777" w:rsidR="00B362EE" w:rsidRDefault="00B36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3314" w14:textId="77777777" w:rsidR="00054BF4" w:rsidRDefault="00054BF4" w:rsidP="00480721">
      <w:pPr>
        <w:spacing w:after="0" w:line="240" w:lineRule="auto"/>
      </w:pPr>
      <w:r>
        <w:separator/>
      </w:r>
    </w:p>
  </w:footnote>
  <w:footnote w:type="continuationSeparator" w:id="0">
    <w:p w14:paraId="21CBE4BE" w14:textId="77777777" w:rsidR="00054BF4" w:rsidRDefault="00054BF4" w:rsidP="0048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4AC"/>
    <w:multiLevelType w:val="hybridMultilevel"/>
    <w:tmpl w:val="34449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6D01"/>
    <w:multiLevelType w:val="hybridMultilevel"/>
    <w:tmpl w:val="8558FB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6023"/>
    <w:multiLevelType w:val="hybridMultilevel"/>
    <w:tmpl w:val="F0348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BE9"/>
    <w:multiLevelType w:val="hybridMultilevel"/>
    <w:tmpl w:val="DDFEE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9CD"/>
    <w:multiLevelType w:val="hybridMultilevel"/>
    <w:tmpl w:val="31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606"/>
    <w:multiLevelType w:val="hybridMultilevel"/>
    <w:tmpl w:val="97840F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519"/>
    <w:multiLevelType w:val="hybridMultilevel"/>
    <w:tmpl w:val="2FF2CCA0"/>
    <w:lvl w:ilvl="0" w:tplc="D2B2B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B4791"/>
    <w:multiLevelType w:val="hybridMultilevel"/>
    <w:tmpl w:val="DB143B6A"/>
    <w:lvl w:ilvl="0" w:tplc="C0561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6773"/>
    <w:multiLevelType w:val="hybridMultilevel"/>
    <w:tmpl w:val="6958C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71A4"/>
    <w:multiLevelType w:val="hybridMultilevel"/>
    <w:tmpl w:val="56F68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1E6D"/>
    <w:multiLevelType w:val="hybridMultilevel"/>
    <w:tmpl w:val="20E0B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51A2B"/>
    <w:multiLevelType w:val="hybridMultilevel"/>
    <w:tmpl w:val="2E74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46E4"/>
    <w:multiLevelType w:val="hybridMultilevel"/>
    <w:tmpl w:val="58A66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B447F"/>
    <w:multiLevelType w:val="hybridMultilevel"/>
    <w:tmpl w:val="83B064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13A6"/>
    <w:multiLevelType w:val="hybridMultilevel"/>
    <w:tmpl w:val="A3B61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3F11"/>
    <w:multiLevelType w:val="hybridMultilevel"/>
    <w:tmpl w:val="F07EB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85FC2"/>
    <w:multiLevelType w:val="hybridMultilevel"/>
    <w:tmpl w:val="2FF2CCA0"/>
    <w:lvl w:ilvl="0" w:tplc="D2B2B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92927"/>
    <w:multiLevelType w:val="hybridMultilevel"/>
    <w:tmpl w:val="26B6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EA0"/>
    <w:multiLevelType w:val="hybridMultilevel"/>
    <w:tmpl w:val="D52A4ACE"/>
    <w:lvl w:ilvl="0" w:tplc="2FF6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54C5E"/>
    <w:multiLevelType w:val="hybridMultilevel"/>
    <w:tmpl w:val="5372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B7E46"/>
    <w:multiLevelType w:val="hybridMultilevel"/>
    <w:tmpl w:val="31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F89"/>
    <w:multiLevelType w:val="hybridMultilevel"/>
    <w:tmpl w:val="D28488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65B0E"/>
    <w:multiLevelType w:val="hybridMultilevel"/>
    <w:tmpl w:val="39420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A791D"/>
    <w:multiLevelType w:val="hybridMultilevel"/>
    <w:tmpl w:val="A416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17DC2"/>
    <w:multiLevelType w:val="hybridMultilevel"/>
    <w:tmpl w:val="AAD08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84083"/>
    <w:multiLevelType w:val="hybridMultilevel"/>
    <w:tmpl w:val="2A3A5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82E00"/>
    <w:multiLevelType w:val="hybridMultilevel"/>
    <w:tmpl w:val="291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0B4F"/>
    <w:multiLevelType w:val="hybridMultilevel"/>
    <w:tmpl w:val="93A47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0"/>
  </w:num>
  <w:num w:numId="5">
    <w:abstractNumId w:val="21"/>
  </w:num>
  <w:num w:numId="6">
    <w:abstractNumId w:val="13"/>
  </w:num>
  <w:num w:numId="7">
    <w:abstractNumId w:val="23"/>
  </w:num>
  <w:num w:numId="8">
    <w:abstractNumId w:val="12"/>
  </w:num>
  <w:num w:numId="9">
    <w:abstractNumId w:val="25"/>
  </w:num>
  <w:num w:numId="10">
    <w:abstractNumId w:val="2"/>
  </w:num>
  <w:num w:numId="11">
    <w:abstractNumId w:val="24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27"/>
  </w:num>
  <w:num w:numId="17">
    <w:abstractNumId w:val="1"/>
  </w:num>
  <w:num w:numId="18">
    <w:abstractNumId w:val="4"/>
  </w:num>
  <w:num w:numId="19">
    <w:abstractNumId w:val="5"/>
  </w:num>
  <w:num w:numId="20">
    <w:abstractNumId w:val="20"/>
  </w:num>
  <w:num w:numId="21">
    <w:abstractNumId w:val="22"/>
  </w:num>
  <w:num w:numId="22">
    <w:abstractNumId w:val="3"/>
  </w:num>
  <w:num w:numId="23">
    <w:abstractNumId w:val="15"/>
  </w:num>
  <w:num w:numId="24">
    <w:abstractNumId w:val="19"/>
  </w:num>
  <w:num w:numId="25">
    <w:abstractNumId w:val="17"/>
  </w:num>
  <w:num w:numId="26">
    <w:abstractNumId w:val="26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28"/>
    <w:rsid w:val="000003AD"/>
    <w:rsid w:val="0001090D"/>
    <w:rsid w:val="00017DBC"/>
    <w:rsid w:val="000343D7"/>
    <w:rsid w:val="00037446"/>
    <w:rsid w:val="00043BA3"/>
    <w:rsid w:val="000447C9"/>
    <w:rsid w:val="00050B4E"/>
    <w:rsid w:val="000538CA"/>
    <w:rsid w:val="00054BF4"/>
    <w:rsid w:val="000602C1"/>
    <w:rsid w:val="00060374"/>
    <w:rsid w:val="000C0914"/>
    <w:rsid w:val="000C5AC3"/>
    <w:rsid w:val="000D1885"/>
    <w:rsid w:val="000D38A7"/>
    <w:rsid w:val="000E31DB"/>
    <w:rsid w:val="000E7295"/>
    <w:rsid w:val="001129D5"/>
    <w:rsid w:val="00113D02"/>
    <w:rsid w:val="00125D90"/>
    <w:rsid w:val="00141222"/>
    <w:rsid w:val="00143865"/>
    <w:rsid w:val="001648EC"/>
    <w:rsid w:val="001739DF"/>
    <w:rsid w:val="001A0ECD"/>
    <w:rsid w:val="001B26BD"/>
    <w:rsid w:val="001B346E"/>
    <w:rsid w:val="001C424F"/>
    <w:rsid w:val="001D1FEC"/>
    <w:rsid w:val="001E6B85"/>
    <w:rsid w:val="0020077C"/>
    <w:rsid w:val="00206D17"/>
    <w:rsid w:val="00210B4B"/>
    <w:rsid w:val="00216C1D"/>
    <w:rsid w:val="00230628"/>
    <w:rsid w:val="00234990"/>
    <w:rsid w:val="00250D1A"/>
    <w:rsid w:val="00251F03"/>
    <w:rsid w:val="00265489"/>
    <w:rsid w:val="002713A0"/>
    <w:rsid w:val="00280829"/>
    <w:rsid w:val="002B1859"/>
    <w:rsid w:val="0031189D"/>
    <w:rsid w:val="00312C72"/>
    <w:rsid w:val="0032069C"/>
    <w:rsid w:val="00331C56"/>
    <w:rsid w:val="003405A8"/>
    <w:rsid w:val="00353211"/>
    <w:rsid w:val="00362011"/>
    <w:rsid w:val="00362C07"/>
    <w:rsid w:val="00370F77"/>
    <w:rsid w:val="00371E74"/>
    <w:rsid w:val="00371E8E"/>
    <w:rsid w:val="0037597F"/>
    <w:rsid w:val="00377530"/>
    <w:rsid w:val="0039159F"/>
    <w:rsid w:val="003A072A"/>
    <w:rsid w:val="003A370C"/>
    <w:rsid w:val="003B01E6"/>
    <w:rsid w:val="003B3B75"/>
    <w:rsid w:val="003C05F4"/>
    <w:rsid w:val="003E3DD8"/>
    <w:rsid w:val="003F35A2"/>
    <w:rsid w:val="004033F7"/>
    <w:rsid w:val="00412D18"/>
    <w:rsid w:val="004254EE"/>
    <w:rsid w:val="004412DD"/>
    <w:rsid w:val="0044219E"/>
    <w:rsid w:val="00444B48"/>
    <w:rsid w:val="004624C4"/>
    <w:rsid w:val="00464E82"/>
    <w:rsid w:val="004726EE"/>
    <w:rsid w:val="00480721"/>
    <w:rsid w:val="00493491"/>
    <w:rsid w:val="004A2EC2"/>
    <w:rsid w:val="004A4949"/>
    <w:rsid w:val="004B4367"/>
    <w:rsid w:val="004D3CE0"/>
    <w:rsid w:val="004E49EB"/>
    <w:rsid w:val="00505580"/>
    <w:rsid w:val="00506B3F"/>
    <w:rsid w:val="00507EC7"/>
    <w:rsid w:val="00511F67"/>
    <w:rsid w:val="00515427"/>
    <w:rsid w:val="00547551"/>
    <w:rsid w:val="00551A92"/>
    <w:rsid w:val="005542E8"/>
    <w:rsid w:val="00564B66"/>
    <w:rsid w:val="005652B7"/>
    <w:rsid w:val="00592CA3"/>
    <w:rsid w:val="005A6063"/>
    <w:rsid w:val="005A6F4E"/>
    <w:rsid w:val="005B08AE"/>
    <w:rsid w:val="005B4D5F"/>
    <w:rsid w:val="00600936"/>
    <w:rsid w:val="006020AF"/>
    <w:rsid w:val="00610B16"/>
    <w:rsid w:val="00613856"/>
    <w:rsid w:val="00621983"/>
    <w:rsid w:val="00632108"/>
    <w:rsid w:val="00640C57"/>
    <w:rsid w:val="00641642"/>
    <w:rsid w:val="006612E8"/>
    <w:rsid w:val="00671BF7"/>
    <w:rsid w:val="006775EA"/>
    <w:rsid w:val="00686118"/>
    <w:rsid w:val="00691BA7"/>
    <w:rsid w:val="006A3CB8"/>
    <w:rsid w:val="006B4D8E"/>
    <w:rsid w:val="006C7385"/>
    <w:rsid w:val="006D1E07"/>
    <w:rsid w:val="006D57B1"/>
    <w:rsid w:val="006E4F3D"/>
    <w:rsid w:val="006E5D21"/>
    <w:rsid w:val="00701F8F"/>
    <w:rsid w:val="00703167"/>
    <w:rsid w:val="0070385C"/>
    <w:rsid w:val="00712BF5"/>
    <w:rsid w:val="00746E37"/>
    <w:rsid w:val="007560E2"/>
    <w:rsid w:val="00777C45"/>
    <w:rsid w:val="0078263B"/>
    <w:rsid w:val="00787B30"/>
    <w:rsid w:val="007B1151"/>
    <w:rsid w:val="007B6039"/>
    <w:rsid w:val="007C1705"/>
    <w:rsid w:val="007C743E"/>
    <w:rsid w:val="007D7C08"/>
    <w:rsid w:val="007E284E"/>
    <w:rsid w:val="007F3594"/>
    <w:rsid w:val="007F5F9F"/>
    <w:rsid w:val="008163D2"/>
    <w:rsid w:val="0083743D"/>
    <w:rsid w:val="00851FC0"/>
    <w:rsid w:val="0085215C"/>
    <w:rsid w:val="00872D32"/>
    <w:rsid w:val="008750A2"/>
    <w:rsid w:val="00882EE3"/>
    <w:rsid w:val="008844AE"/>
    <w:rsid w:val="00894118"/>
    <w:rsid w:val="008A5F4F"/>
    <w:rsid w:val="008E111B"/>
    <w:rsid w:val="008F3304"/>
    <w:rsid w:val="00907B4A"/>
    <w:rsid w:val="0091549D"/>
    <w:rsid w:val="00920C95"/>
    <w:rsid w:val="00930C4A"/>
    <w:rsid w:val="00954246"/>
    <w:rsid w:val="009967BB"/>
    <w:rsid w:val="009C0670"/>
    <w:rsid w:val="009C2BD6"/>
    <w:rsid w:val="009D37A2"/>
    <w:rsid w:val="009D5081"/>
    <w:rsid w:val="009F7CB9"/>
    <w:rsid w:val="00A01050"/>
    <w:rsid w:val="00A013F2"/>
    <w:rsid w:val="00A0485D"/>
    <w:rsid w:val="00A13DD1"/>
    <w:rsid w:val="00A16D55"/>
    <w:rsid w:val="00A2113E"/>
    <w:rsid w:val="00A21CBD"/>
    <w:rsid w:val="00A3016F"/>
    <w:rsid w:val="00A31755"/>
    <w:rsid w:val="00A576BE"/>
    <w:rsid w:val="00A62F7D"/>
    <w:rsid w:val="00A63BDC"/>
    <w:rsid w:val="00A86AAA"/>
    <w:rsid w:val="00A96C78"/>
    <w:rsid w:val="00AA30C8"/>
    <w:rsid w:val="00AA662A"/>
    <w:rsid w:val="00AC2CB6"/>
    <w:rsid w:val="00AD032A"/>
    <w:rsid w:val="00AD0E71"/>
    <w:rsid w:val="00AD2CA3"/>
    <w:rsid w:val="00AE0ADC"/>
    <w:rsid w:val="00B06769"/>
    <w:rsid w:val="00B16997"/>
    <w:rsid w:val="00B24B0E"/>
    <w:rsid w:val="00B362EE"/>
    <w:rsid w:val="00B43C38"/>
    <w:rsid w:val="00B62E4C"/>
    <w:rsid w:val="00B635DE"/>
    <w:rsid w:val="00B85CDA"/>
    <w:rsid w:val="00BA0BE7"/>
    <w:rsid w:val="00BC10CC"/>
    <w:rsid w:val="00BD0302"/>
    <w:rsid w:val="00BE20FD"/>
    <w:rsid w:val="00C03C22"/>
    <w:rsid w:val="00C104A3"/>
    <w:rsid w:val="00C11C0E"/>
    <w:rsid w:val="00C26401"/>
    <w:rsid w:val="00C37AEA"/>
    <w:rsid w:val="00C44D82"/>
    <w:rsid w:val="00C8051F"/>
    <w:rsid w:val="00C92CD1"/>
    <w:rsid w:val="00CA0114"/>
    <w:rsid w:val="00CA3877"/>
    <w:rsid w:val="00CC7503"/>
    <w:rsid w:val="00CD4D45"/>
    <w:rsid w:val="00CF7F31"/>
    <w:rsid w:val="00D0164E"/>
    <w:rsid w:val="00D062E8"/>
    <w:rsid w:val="00D2145B"/>
    <w:rsid w:val="00D37ACF"/>
    <w:rsid w:val="00D37CD3"/>
    <w:rsid w:val="00D5372D"/>
    <w:rsid w:val="00D5545F"/>
    <w:rsid w:val="00D60833"/>
    <w:rsid w:val="00D63FC7"/>
    <w:rsid w:val="00D63FCE"/>
    <w:rsid w:val="00DE09E2"/>
    <w:rsid w:val="00DE416B"/>
    <w:rsid w:val="00DF3310"/>
    <w:rsid w:val="00DF55D7"/>
    <w:rsid w:val="00E10A43"/>
    <w:rsid w:val="00E20C39"/>
    <w:rsid w:val="00E22270"/>
    <w:rsid w:val="00E34C8A"/>
    <w:rsid w:val="00E362EA"/>
    <w:rsid w:val="00E42B1A"/>
    <w:rsid w:val="00E46292"/>
    <w:rsid w:val="00E53BFA"/>
    <w:rsid w:val="00E54B57"/>
    <w:rsid w:val="00E62465"/>
    <w:rsid w:val="00E760E0"/>
    <w:rsid w:val="00E77E39"/>
    <w:rsid w:val="00E802D2"/>
    <w:rsid w:val="00E84888"/>
    <w:rsid w:val="00E90FC8"/>
    <w:rsid w:val="00E91EBC"/>
    <w:rsid w:val="00EB5F34"/>
    <w:rsid w:val="00EC42E3"/>
    <w:rsid w:val="00EE72D2"/>
    <w:rsid w:val="00F00E12"/>
    <w:rsid w:val="00F0776B"/>
    <w:rsid w:val="00F12701"/>
    <w:rsid w:val="00F12CEC"/>
    <w:rsid w:val="00F35B91"/>
    <w:rsid w:val="00F40971"/>
    <w:rsid w:val="00F43493"/>
    <w:rsid w:val="00F46FE6"/>
    <w:rsid w:val="00F70368"/>
    <w:rsid w:val="00F9693F"/>
    <w:rsid w:val="00FB3CE1"/>
    <w:rsid w:val="00FB64B0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F6E0"/>
  <w15:docId w15:val="{59E74C63-1D4F-4079-80F6-7DAAE5A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6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28"/>
    <w:pPr>
      <w:ind w:left="720"/>
      <w:contextualSpacing/>
    </w:pPr>
  </w:style>
  <w:style w:type="paragraph" w:styleId="Bezodstpw">
    <w:name w:val="No Spacing"/>
    <w:uiPriority w:val="1"/>
    <w:qFormat/>
    <w:rsid w:val="0023062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30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92C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7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72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CF7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8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4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4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4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6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6E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52F7-C36C-4713-B130-78D25531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Bartosz Mysłowski</cp:lastModifiedBy>
  <cp:revision>7</cp:revision>
  <cp:lastPrinted>2013-10-21T13:09:00Z</cp:lastPrinted>
  <dcterms:created xsi:type="dcterms:W3CDTF">2023-01-08T15:06:00Z</dcterms:created>
  <dcterms:modified xsi:type="dcterms:W3CDTF">2023-01-25T12:30:00Z</dcterms:modified>
</cp:coreProperties>
</file>