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F4" w:rsidRDefault="00021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FORMULARZ ZGŁOSZENIA PRZYKŁADU DOBREJ PRAKTYKI</w:t>
      </w:r>
    </w:p>
    <w:p w:rsidR="00DC30F4" w:rsidRDefault="00DC30F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:rsidR="00DC30F4" w:rsidRDefault="00DC30F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0"/>
        <w:tblW w:w="135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992"/>
        <w:gridCol w:w="3119"/>
        <w:gridCol w:w="1701"/>
        <w:gridCol w:w="1984"/>
        <w:gridCol w:w="163"/>
        <w:gridCol w:w="2770"/>
      </w:tblGrid>
      <w:tr w:rsidR="00DC30F4" w:rsidTr="0084296F">
        <w:trPr>
          <w:trHeight w:val="720"/>
        </w:trPr>
        <w:tc>
          <w:tcPr>
            <w:tcW w:w="3829" w:type="dxa"/>
            <w:gridSpan w:val="2"/>
            <w:shd w:val="clear" w:color="auto" w:fill="CCFFCC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9737" w:type="dxa"/>
            <w:gridSpan w:val="5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color w:val="000000"/>
                <w:sz w:val="24"/>
                <w:szCs w:val="24"/>
              </w:rPr>
              <w:t>Szkoła Podstawowa nr 2 im. A</w:t>
            </w:r>
            <w:r w:rsidR="00FC7B6A">
              <w:rPr>
                <w:rFonts w:eastAsia="Georgia"/>
                <w:b/>
                <w:color w:val="000000"/>
                <w:sz w:val="24"/>
                <w:szCs w:val="24"/>
              </w:rPr>
              <w:t>rkadego</w:t>
            </w:r>
            <w:bookmarkStart w:id="0" w:name="_GoBack"/>
            <w:bookmarkEnd w:id="0"/>
            <w:r w:rsidRPr="00F03F2A">
              <w:rPr>
                <w:rFonts w:eastAsia="Georgia"/>
                <w:b/>
                <w:color w:val="000000"/>
                <w:sz w:val="24"/>
                <w:szCs w:val="24"/>
              </w:rPr>
              <w:t xml:space="preserve"> Fiedlera w Dębnie</w:t>
            </w:r>
          </w:p>
        </w:tc>
      </w:tr>
      <w:tr w:rsidR="00DC30F4" w:rsidTr="0084296F">
        <w:trPr>
          <w:trHeight w:val="580"/>
        </w:trPr>
        <w:tc>
          <w:tcPr>
            <w:tcW w:w="3829" w:type="dxa"/>
            <w:gridSpan w:val="2"/>
            <w:shd w:val="clear" w:color="auto" w:fill="CCFFCC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Imię i nazwisko dyrektora szkoły/placówki</w:t>
            </w:r>
          </w:p>
        </w:tc>
        <w:tc>
          <w:tcPr>
            <w:tcW w:w="9737" w:type="dxa"/>
            <w:gridSpan w:val="5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sz w:val="24"/>
                <w:szCs w:val="24"/>
              </w:rPr>
              <w:t>Magdalena Umińska</w:t>
            </w:r>
          </w:p>
        </w:tc>
      </w:tr>
      <w:tr w:rsidR="00DC30F4" w:rsidTr="0084296F">
        <w:trPr>
          <w:trHeight w:val="500"/>
        </w:trPr>
        <w:tc>
          <w:tcPr>
            <w:tcW w:w="3829" w:type="dxa"/>
            <w:gridSpan w:val="2"/>
            <w:shd w:val="clear" w:color="auto" w:fill="CCFFCC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Adres szkoły/placówki</w:t>
            </w:r>
          </w:p>
        </w:tc>
        <w:tc>
          <w:tcPr>
            <w:tcW w:w="4820" w:type="dxa"/>
            <w:gridSpan w:val="2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sz w:val="24"/>
                <w:szCs w:val="24"/>
              </w:rPr>
              <w:t>74-400 Dębno</w:t>
            </w:r>
          </w:p>
        </w:tc>
        <w:tc>
          <w:tcPr>
            <w:tcW w:w="1984" w:type="dxa"/>
          </w:tcPr>
          <w:p w:rsidR="00DC30F4" w:rsidRPr="00F03F2A" w:rsidRDefault="000211B2">
            <w:pPr>
              <w:widowControl w:val="0"/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Tel.</w:t>
            </w:r>
            <w:r w:rsidR="006C2357">
              <w:rPr>
                <w:rFonts w:eastAsia="EB Garamond"/>
                <w:b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b/>
                <w:sz w:val="24"/>
                <w:szCs w:val="24"/>
              </w:rPr>
              <w:t>957602713</w:t>
            </w:r>
          </w:p>
        </w:tc>
        <w:tc>
          <w:tcPr>
            <w:tcW w:w="2933" w:type="dxa"/>
            <w:gridSpan w:val="2"/>
          </w:tcPr>
          <w:p w:rsidR="00DC30F4" w:rsidRPr="00F03F2A" w:rsidRDefault="000211B2">
            <w:pPr>
              <w:widowControl w:val="0"/>
              <w:rPr>
                <w:rFonts w:eastAsia="Georgia"/>
                <w:color w:val="000000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dyrektor@sp2debno.pl</w:t>
            </w:r>
          </w:p>
        </w:tc>
      </w:tr>
      <w:tr w:rsidR="00DC30F4" w:rsidTr="0084296F">
        <w:tc>
          <w:tcPr>
            <w:tcW w:w="3829" w:type="dxa"/>
            <w:gridSpan w:val="2"/>
            <w:shd w:val="clear" w:color="auto" w:fill="CCFFCC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967" w:type="dxa"/>
            <w:gridSpan w:val="4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sz w:val="24"/>
                <w:szCs w:val="24"/>
              </w:rPr>
              <w:t xml:space="preserve">Wioletta </w:t>
            </w:r>
            <w:proofErr w:type="spellStart"/>
            <w:r w:rsidRPr="00F03F2A">
              <w:rPr>
                <w:rFonts w:eastAsia="Georgia"/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2770" w:type="dxa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sz w:val="24"/>
                <w:szCs w:val="24"/>
              </w:rPr>
              <w:t>wrafalowicz@op.pl</w:t>
            </w:r>
          </w:p>
        </w:tc>
      </w:tr>
      <w:tr w:rsidR="00DC30F4" w:rsidTr="0084296F">
        <w:trPr>
          <w:trHeight w:val="440"/>
        </w:trPr>
        <w:tc>
          <w:tcPr>
            <w:tcW w:w="3829" w:type="dxa"/>
            <w:gridSpan w:val="2"/>
            <w:vMerge w:val="restart"/>
            <w:shd w:val="clear" w:color="auto" w:fill="E6E6E6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 xml:space="preserve">Obszar </w:t>
            </w:r>
            <w:r w:rsidRPr="006C2357">
              <w:rPr>
                <w:rFonts w:eastAsia="Georgia"/>
                <w:color w:val="000000"/>
                <w:sz w:val="22"/>
                <w:szCs w:val="22"/>
              </w:rPr>
              <w:t>(wybrany obszar zaznaczyć</w:t>
            </w: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 xml:space="preserve"> X</w:t>
            </w:r>
            <w:r w:rsidRPr="006C2357">
              <w:rPr>
                <w:rFonts w:eastAsia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Dydaktyka</w:t>
            </w:r>
          </w:p>
        </w:tc>
        <w:tc>
          <w:tcPr>
            <w:tcW w:w="6618" w:type="dxa"/>
            <w:gridSpan w:val="4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sz w:val="24"/>
                <w:szCs w:val="24"/>
              </w:rPr>
              <w:t>X</w:t>
            </w:r>
          </w:p>
        </w:tc>
      </w:tr>
      <w:tr w:rsidR="00DC30F4" w:rsidTr="0084296F">
        <w:trPr>
          <w:trHeight w:val="520"/>
        </w:trPr>
        <w:tc>
          <w:tcPr>
            <w:tcW w:w="3829" w:type="dxa"/>
            <w:gridSpan w:val="2"/>
            <w:vMerge/>
            <w:shd w:val="clear" w:color="auto" w:fill="E6E6E6"/>
            <w:vAlign w:val="center"/>
          </w:tcPr>
          <w:p w:rsidR="00DC30F4" w:rsidRDefault="00DC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Profilaktyka i wychowanie</w:t>
            </w:r>
          </w:p>
        </w:tc>
        <w:tc>
          <w:tcPr>
            <w:tcW w:w="6618" w:type="dxa"/>
            <w:gridSpan w:val="4"/>
          </w:tcPr>
          <w:p w:rsidR="00DC30F4" w:rsidRPr="00F03F2A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</w:p>
        </w:tc>
      </w:tr>
      <w:tr w:rsidR="00DC30F4" w:rsidTr="0084296F">
        <w:trPr>
          <w:trHeight w:val="520"/>
        </w:trPr>
        <w:tc>
          <w:tcPr>
            <w:tcW w:w="3829" w:type="dxa"/>
            <w:gridSpan w:val="2"/>
            <w:vMerge/>
            <w:shd w:val="clear" w:color="auto" w:fill="E6E6E6"/>
            <w:vAlign w:val="center"/>
          </w:tcPr>
          <w:p w:rsidR="00DC30F4" w:rsidRDefault="00DC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>Nadzór</w:t>
            </w:r>
          </w:p>
        </w:tc>
        <w:tc>
          <w:tcPr>
            <w:tcW w:w="6618" w:type="dxa"/>
            <w:gridSpan w:val="4"/>
          </w:tcPr>
          <w:p w:rsidR="00DC30F4" w:rsidRPr="00F03F2A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4"/>
                <w:szCs w:val="24"/>
              </w:rPr>
            </w:pPr>
          </w:p>
        </w:tc>
      </w:tr>
      <w:tr w:rsidR="00DC30F4" w:rsidTr="0084296F">
        <w:trPr>
          <w:trHeight w:val="520"/>
        </w:trPr>
        <w:tc>
          <w:tcPr>
            <w:tcW w:w="3829" w:type="dxa"/>
            <w:gridSpan w:val="2"/>
            <w:vMerge/>
            <w:shd w:val="clear" w:color="auto" w:fill="E6E6E6"/>
            <w:vAlign w:val="center"/>
          </w:tcPr>
          <w:p w:rsidR="00DC30F4" w:rsidRDefault="00DC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C30F4" w:rsidRPr="006C2357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color w:val="000000"/>
                <w:sz w:val="22"/>
                <w:szCs w:val="22"/>
              </w:rPr>
            </w:pPr>
            <w:r w:rsidRPr="006C2357">
              <w:rPr>
                <w:rFonts w:eastAsia="Georgia"/>
                <w:b/>
                <w:color w:val="000000"/>
                <w:sz w:val="22"/>
                <w:szCs w:val="22"/>
              </w:rPr>
              <w:t xml:space="preserve">Inne </w:t>
            </w:r>
          </w:p>
        </w:tc>
        <w:tc>
          <w:tcPr>
            <w:tcW w:w="6618" w:type="dxa"/>
            <w:gridSpan w:val="4"/>
          </w:tcPr>
          <w:p w:rsidR="00DC30F4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</w:p>
        </w:tc>
      </w:tr>
      <w:tr w:rsidR="00DC30F4" w:rsidTr="00F03F2A">
        <w:trPr>
          <w:trHeight w:val="749"/>
        </w:trPr>
        <w:tc>
          <w:tcPr>
            <w:tcW w:w="2837" w:type="dxa"/>
            <w:shd w:val="clear" w:color="auto" w:fill="E6E6E6"/>
            <w:vAlign w:val="center"/>
          </w:tcPr>
          <w:p w:rsidR="00DC30F4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Temat działania</w:t>
            </w:r>
          </w:p>
        </w:tc>
        <w:tc>
          <w:tcPr>
            <w:tcW w:w="10729" w:type="dxa"/>
            <w:gridSpan w:val="6"/>
            <w:vAlign w:val="center"/>
          </w:tcPr>
          <w:p w:rsidR="00DC30F4" w:rsidRPr="00F03F2A" w:rsidRDefault="000211B2">
            <w:pPr>
              <w:widowControl w:val="0"/>
              <w:spacing w:line="360" w:lineRule="auto"/>
              <w:rPr>
                <w:rFonts w:eastAsia="EB Garamond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Chwyć ,,byki" za rogi</w:t>
            </w:r>
            <w:r w:rsidR="00F03F2A">
              <w:rPr>
                <w:rFonts w:eastAsia="EB Garamond"/>
                <w:b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b/>
                <w:sz w:val="24"/>
                <w:szCs w:val="24"/>
              </w:rPr>
              <w:t>- innowacja ortograficzna</w:t>
            </w:r>
          </w:p>
        </w:tc>
      </w:tr>
      <w:tr w:rsidR="00DC30F4" w:rsidTr="00F03F2A">
        <w:trPr>
          <w:trHeight w:val="540"/>
        </w:trPr>
        <w:tc>
          <w:tcPr>
            <w:tcW w:w="2837" w:type="dxa"/>
            <w:shd w:val="clear" w:color="auto" w:fill="E6E6E6"/>
            <w:vAlign w:val="center"/>
          </w:tcPr>
          <w:p w:rsidR="00DC30F4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Cel/cele</w:t>
            </w:r>
          </w:p>
        </w:tc>
        <w:tc>
          <w:tcPr>
            <w:tcW w:w="10729" w:type="dxa"/>
            <w:gridSpan w:val="6"/>
            <w:vAlign w:val="center"/>
          </w:tcPr>
          <w:p w:rsidR="00DC30F4" w:rsidRDefault="000211B2" w:rsidP="00F03F2A">
            <w:pPr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line="276" w:lineRule="auto"/>
              <w:ind w:left="316" w:hanging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 ogólny: </w:t>
            </w:r>
          </w:p>
          <w:p w:rsidR="00DC30F4" w:rsidRDefault="000211B2" w:rsidP="00F03F2A">
            <w:pPr>
              <w:widowControl w:val="0"/>
              <w:tabs>
                <w:tab w:val="left" w:pos="848"/>
              </w:tabs>
              <w:spacing w:line="276" w:lineRule="auto"/>
              <w:ind w:lef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interdyscyplinarnych celem utrwalenia zasad ortograficznych, zapamiętania pisowni wyrazów oraz podniesienia poziomu poprawności zapisu.</w:t>
            </w:r>
          </w:p>
          <w:p w:rsidR="00DC30F4" w:rsidRDefault="00DC30F4" w:rsidP="00F03F2A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DC30F4" w:rsidRDefault="000211B2" w:rsidP="00F03F2A">
            <w:pPr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line="276" w:lineRule="auto"/>
              <w:ind w:left="316" w:hanging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 szczegółowe: </w:t>
            </w:r>
          </w:p>
          <w:p w:rsidR="00DC30F4" w:rsidRDefault="000211B2" w:rsidP="00F03F2A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znajomości stosowania zasad ortograficznych i interpunkcyjnych,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czujności ortograficznej,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uczniów do samodzielnego i umiejętnego korzystania ze słowników ortograficznych </w:t>
            </w:r>
            <w:r w:rsidR="00F03F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interpunkcyjnych,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uczniów do krytycznego - pod względem ortograficznym i interpunkcyjnym - czytania własnych i cudzych tekstów,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czytania ze zrozumieniem,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warunków do rozwoju zdolności i zainteresowań uczniów związanych z językiem polskim,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zachęcanie do pracy nad ortografią poprzez łączenie edukacji ortograficznej z rozrywką i zabawą,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 do osiągania sukcesów,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korzystania z nowoczesnej technologii komunikacyjnej i informacyjnej,</w:t>
            </w:r>
          </w:p>
          <w:p w:rsidR="00DC30F4" w:rsidRDefault="000211B2" w:rsidP="00F03F2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uczniów do planowanej i efektywnej pracy grupowej i zespołowej;</w:t>
            </w:r>
          </w:p>
          <w:p w:rsidR="00DC30F4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DC30F4" w:rsidTr="0084296F">
        <w:trPr>
          <w:trHeight w:val="520"/>
        </w:trPr>
        <w:tc>
          <w:tcPr>
            <w:tcW w:w="3829" w:type="dxa"/>
            <w:gridSpan w:val="2"/>
            <w:shd w:val="clear" w:color="auto" w:fill="FFFF99"/>
            <w:vAlign w:val="center"/>
          </w:tcPr>
          <w:p w:rsidR="00DC30F4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lastRenderedPageBreak/>
              <w:t xml:space="preserve">Opis </w:t>
            </w:r>
          </w:p>
        </w:tc>
        <w:tc>
          <w:tcPr>
            <w:tcW w:w="9737" w:type="dxa"/>
            <w:gridSpan w:val="5"/>
          </w:tcPr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Zrealizowane zadania:</w:t>
            </w: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 xml:space="preserve">Szkolny konkurs ortograficzny “Zagraj z </w:t>
            </w:r>
            <w:proofErr w:type="spellStart"/>
            <w:r w:rsidRPr="00F03F2A">
              <w:rPr>
                <w:rFonts w:eastAsia="EB Garamond"/>
                <w:b/>
                <w:sz w:val="24"/>
                <w:szCs w:val="24"/>
              </w:rPr>
              <w:t>Ortopisem</w:t>
            </w:r>
            <w:proofErr w:type="spellEnd"/>
            <w:r w:rsidRPr="00F03F2A">
              <w:rPr>
                <w:rFonts w:eastAsia="EB Garamond"/>
                <w:b/>
                <w:sz w:val="24"/>
                <w:szCs w:val="24"/>
              </w:rPr>
              <w:t>”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W związku z pandemią konkurs miał formę quizu, który był rozwiązywany - </w:t>
            </w:r>
            <w:r w:rsidR="00F03F2A">
              <w:rPr>
                <w:rFonts w:eastAsia="EB Garamond"/>
                <w:sz w:val="24"/>
                <w:szCs w:val="24"/>
              </w:rPr>
              <w:br/>
            </w:r>
            <w:r w:rsidRPr="00F03F2A">
              <w:rPr>
                <w:rFonts w:eastAsia="EB Garamond"/>
                <w:sz w:val="24"/>
                <w:szCs w:val="24"/>
              </w:rPr>
              <w:t xml:space="preserve">w wyznaczonym terminie - w szkole, w domu lub w innym dowolnym miejscu.  Warunkiem niezbędnym  było posiadanie komputera, tabletu lub telefonu komórkowego z dostępem do </w:t>
            </w:r>
            <w:r w:rsidR="00F03F2A" w:rsidRPr="00F03F2A">
              <w:rPr>
                <w:rFonts w:eastAsia="EB Garamond"/>
                <w:sz w:val="24"/>
                <w:szCs w:val="24"/>
              </w:rPr>
              <w:t>Internetu</w:t>
            </w:r>
            <w:r w:rsidRPr="00F03F2A">
              <w:rPr>
                <w:rFonts w:eastAsia="EB Garamond"/>
                <w:sz w:val="24"/>
                <w:szCs w:val="24"/>
              </w:rPr>
              <w:t>.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W dniach 1-2. 10. 2020 r. chętni uczniowie rozwiązywali quiz.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Każdy uczeń może wziąć udział w quizie tylko jeden raz.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Stworzenie ilustrowanego słownika ortograficznego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Uczniowie stworzyli ilustrowany słownik ortograficzny. W tym celu przygotowali graficzny obraz wybranej głoski spośród podanych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 xml:space="preserve">- u, o, </w:t>
            </w:r>
            <w:proofErr w:type="spellStart"/>
            <w:r w:rsidRPr="00F03F2A">
              <w:rPr>
                <w:rFonts w:eastAsia="EB Garamond"/>
                <w:sz w:val="24"/>
                <w:szCs w:val="24"/>
              </w:rPr>
              <w:t>rz</w:t>
            </w:r>
            <w:proofErr w:type="spellEnd"/>
            <w:r w:rsidRPr="00F03F2A">
              <w:rPr>
                <w:rFonts w:eastAsia="EB Garamond"/>
                <w:sz w:val="24"/>
                <w:szCs w:val="24"/>
              </w:rPr>
              <w:t xml:space="preserve">, ż, </w:t>
            </w:r>
            <w:proofErr w:type="spellStart"/>
            <w:r w:rsidRPr="00F03F2A">
              <w:rPr>
                <w:rFonts w:eastAsia="EB Garamond"/>
                <w:sz w:val="24"/>
                <w:szCs w:val="24"/>
              </w:rPr>
              <w:t>ch</w:t>
            </w:r>
            <w:proofErr w:type="spellEnd"/>
            <w:r w:rsidRPr="00F03F2A">
              <w:rPr>
                <w:rFonts w:eastAsia="EB Garamond"/>
                <w:sz w:val="24"/>
                <w:szCs w:val="24"/>
              </w:rPr>
              <w:t>, h. Następnie poszukiwali w swoim otoczeniu wyrazów z wybraną głoską i sprawdzali pisownię w słowniczku. Ostatnim etapem pracy było wykonanie fotografii do wspólnie tworzonego słownika ortograficznego. Oczywiście, hasła się powtarzały, ale każdy pracował z dużym zaangażowaniem. Fotografie uczniów zamieściłam na wspólnej tablicy.</w:t>
            </w:r>
            <w:r w:rsidR="00F03F2A" w:rsidRP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 xml:space="preserve">Podczas kolejnej lekcji uczniowie nazywali hasła i zapisywali je w zeszycie. 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 xml:space="preserve">Utworzenie Szkolnego Klubu </w:t>
            </w:r>
            <w:proofErr w:type="spellStart"/>
            <w:r w:rsidRPr="00F03F2A">
              <w:rPr>
                <w:rFonts w:eastAsia="EB Garamond"/>
                <w:b/>
                <w:sz w:val="24"/>
                <w:szCs w:val="24"/>
              </w:rPr>
              <w:t>Ortograffiti</w:t>
            </w:r>
            <w:proofErr w:type="spellEnd"/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Praca klubu polega na kompleksowym wspieraniu uczniów ze specyficznymi trudnościami </w:t>
            </w:r>
            <w:r w:rsidR="0084296F">
              <w:rPr>
                <w:rFonts w:eastAsia="EB Garamond"/>
                <w:sz w:val="24"/>
                <w:szCs w:val="24"/>
              </w:rPr>
              <w:br/>
            </w:r>
            <w:r w:rsidRPr="00F03F2A">
              <w:rPr>
                <w:rFonts w:eastAsia="EB Garamond"/>
                <w:sz w:val="24"/>
                <w:szCs w:val="24"/>
              </w:rPr>
              <w:t>w uczeniu się, z ryzykiem dysleksji, trudnościami w koncentracji uwagi, nadpobudliwych ruchowo.</w:t>
            </w:r>
          </w:p>
          <w:p w:rsidR="00DC30F4" w:rsidRPr="00F03F2A" w:rsidRDefault="000211B2" w:rsidP="00F03F2A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Działalność klubu oparta jest na pracy Metodą ORTOGRAFFITI. Jej specyfika polega na tym, że nie tylko wspiera procesy poznawcze uczestniczące w nauce czytania i pisania, ale też przyspiesza rozwój społeczno-emocjonalny dziecka i pobudza jego motywację, co jest warunkiem powodzenia. Chodzi o to, by uczeń chciał pracować i podejmować wyzwania. Dziecko pracujące Metodą </w:t>
            </w:r>
            <w:proofErr w:type="spellStart"/>
            <w:r w:rsidRPr="00F03F2A">
              <w:rPr>
                <w:rFonts w:eastAsia="EB Garamond"/>
                <w:sz w:val="24"/>
                <w:szCs w:val="24"/>
              </w:rPr>
              <w:t>Ortograffiti</w:t>
            </w:r>
            <w:proofErr w:type="spellEnd"/>
            <w:r w:rsidRPr="00F03F2A">
              <w:rPr>
                <w:rFonts w:eastAsia="EB Garamond"/>
                <w:sz w:val="24"/>
                <w:szCs w:val="24"/>
              </w:rPr>
              <w:t xml:space="preserve"> nie tylko będzie lepiej czytało i pisało, ale zauważalny będzie też jego rozwój emocjonalny i społeczny.</w:t>
            </w:r>
          </w:p>
          <w:p w:rsidR="00DC30F4" w:rsidRPr="00F03F2A" w:rsidRDefault="000211B2" w:rsidP="00F03F2A">
            <w:pPr>
              <w:spacing w:before="240" w:after="240"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lastRenderedPageBreak/>
              <w:t xml:space="preserve">Rezultatem systematycznej pracy Metodą </w:t>
            </w:r>
            <w:proofErr w:type="spellStart"/>
            <w:r w:rsidRPr="00F03F2A">
              <w:rPr>
                <w:rFonts w:eastAsia="EB Garamond"/>
                <w:sz w:val="24"/>
                <w:szCs w:val="24"/>
              </w:rPr>
              <w:t>Ortograffiti</w:t>
            </w:r>
            <w:proofErr w:type="spellEnd"/>
            <w:r w:rsidRPr="00F03F2A">
              <w:rPr>
                <w:rFonts w:eastAsia="EB Garamond"/>
                <w:sz w:val="24"/>
                <w:szCs w:val="24"/>
              </w:rPr>
              <w:t xml:space="preserve"> jest poprawa w zakresie: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funkcji wzrokowo-przestrzennych, słuchowo-językowych, motorycznych,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koncentracji i pamięci,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tempa i techniki czytania,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rozumienia czytanej treści,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poprawności ortograficznej,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jakości graficznej pisma,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• </w:t>
            </w:r>
            <w:r w:rsidR="00F03F2A">
              <w:rPr>
                <w:rFonts w:eastAsia="EB Garamond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sz w:val="24"/>
                <w:szCs w:val="24"/>
              </w:rPr>
              <w:t>wzbogacania słownika czynnego ucznia.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b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 xml:space="preserve">Autorskie </w:t>
            </w:r>
            <w:proofErr w:type="spellStart"/>
            <w:r w:rsidRPr="00F03F2A">
              <w:rPr>
                <w:rFonts w:eastAsia="EB Garamond"/>
                <w:b/>
                <w:sz w:val="24"/>
                <w:szCs w:val="24"/>
              </w:rPr>
              <w:t>wykreślanki</w:t>
            </w:r>
            <w:proofErr w:type="spellEnd"/>
            <w:r w:rsidRPr="00F03F2A">
              <w:rPr>
                <w:rFonts w:eastAsia="EB Garamond"/>
                <w:b/>
                <w:sz w:val="24"/>
                <w:szCs w:val="24"/>
              </w:rPr>
              <w:t xml:space="preserve"> ortograficzne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Odszukiwanie i wykreślanie słów jest jednym z ćwiczeń intelektualnych, które w dużym stopniu wpływają na naszą pamięć i sprawność umysłową. Ćwiczymy w ten sposób logiczne myślenie, koncentrację, a także poszerzamy zasób słów. Są nie tylko sposobem na pożyteczne spędzenie czasu i oderwanie się od szarej codzienności, ale także doskonałym relaksem.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Uczniowie mają trudności w opanowaniu ortografii, co jest to przyczyną wielu niepowodzeń </w:t>
            </w:r>
            <w:r w:rsidR="00F03F2A">
              <w:rPr>
                <w:rFonts w:eastAsia="EB Garamond"/>
                <w:sz w:val="24"/>
                <w:szCs w:val="24"/>
              </w:rPr>
              <w:br/>
            </w:r>
            <w:r w:rsidRPr="00F03F2A">
              <w:rPr>
                <w:rFonts w:eastAsia="EB Garamond"/>
                <w:sz w:val="24"/>
                <w:szCs w:val="24"/>
              </w:rPr>
              <w:t xml:space="preserve">w szkole. Uważam, że nauka ortografii wymaga zastosowania różnorodnych środków dydaktycznych ułatwiających spostrzeganie, analizę zagadnień ortograficznych oraz samodzielne wykonywanie ćwiczeń. Dlatego w nauce ortografii świetnie sprawdzą się </w:t>
            </w:r>
            <w:proofErr w:type="spellStart"/>
            <w:r w:rsidRPr="00F03F2A">
              <w:rPr>
                <w:rFonts w:eastAsia="EB Garamond"/>
                <w:sz w:val="24"/>
                <w:szCs w:val="24"/>
              </w:rPr>
              <w:t>wykreślanki</w:t>
            </w:r>
            <w:proofErr w:type="spellEnd"/>
            <w:r w:rsidRPr="00F03F2A">
              <w:rPr>
                <w:rFonts w:eastAsia="EB Garamond"/>
                <w:sz w:val="24"/>
                <w:szCs w:val="24"/>
              </w:rPr>
              <w:t>. Zawierają wyrazy z trudnością ortograficzną, a także pomagają w ćwiczeniu procesów analizy i syntezy wzrokowej.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b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Autorskie krzyżówki ortograficzne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Aktywność polegająca na utworzeniu krzyżówki wymaga od uczniów wyboru haseł ze słowniczka ortograficznego, np. ze wskazaną trudnością ortograficzną. Następnie zredagowania objaśnienia tegoż hasła lub poszukania takiego w zasobach </w:t>
            </w:r>
            <w:r w:rsidR="00F03F2A" w:rsidRPr="00F03F2A">
              <w:rPr>
                <w:rFonts w:eastAsia="EB Garamond"/>
                <w:sz w:val="24"/>
                <w:szCs w:val="24"/>
              </w:rPr>
              <w:t>Internetu</w:t>
            </w:r>
            <w:r w:rsidRPr="00F03F2A">
              <w:rPr>
                <w:rFonts w:eastAsia="EB Garamond"/>
                <w:sz w:val="24"/>
                <w:szCs w:val="24"/>
              </w:rPr>
              <w:t xml:space="preserve"> lub w słowniku. Wielokrotne czytania słowa z trudnością sprzyja jego zapamiętaniu.  Ponadto uczniowie ćwiczą dzielenie wyrazów na litery.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>Ortograficzne chmury wyrazowe</w:t>
            </w:r>
          </w:p>
          <w:p w:rsidR="00DC30F4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Zabawne, kolorowe kształty to sposób na gromadzenie słownictwa z trudnością ortograficzną, np. według określonej zasady. Wykonywane są przy pomocy technologii komputerowej, więc zdalne </w:t>
            </w:r>
            <w:r w:rsidRPr="00F03F2A">
              <w:rPr>
                <w:rFonts w:eastAsia="EB Garamond"/>
                <w:sz w:val="24"/>
                <w:szCs w:val="24"/>
              </w:rPr>
              <w:lastRenderedPageBreak/>
              <w:t xml:space="preserve">nauczanie sprzyja ich tworzeniu. W ten sposób uczniowie przygotowują się do pisania dyktanda ze słuchu, poprawiają dyktando i zapamiętują prawidłowy zapis wyrazu, gromadzą wyjątki itp. </w:t>
            </w:r>
          </w:p>
          <w:p w:rsidR="00F03F2A" w:rsidRPr="00F03F2A" w:rsidRDefault="00F03F2A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</w:p>
          <w:p w:rsidR="00DC30F4" w:rsidRPr="00F03F2A" w:rsidRDefault="000211B2" w:rsidP="00F03F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b/>
                <w:sz w:val="24"/>
                <w:szCs w:val="24"/>
              </w:rPr>
              <w:t xml:space="preserve">Notatki w formie tekstów z lukami 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Notatki w formie tekstów z lukami służą przede wszystkim do pracy ze słowniczkiem ortograficznym i motywują do korzystania z jego zasobów.</w:t>
            </w:r>
          </w:p>
          <w:p w:rsidR="00DC30F4" w:rsidRPr="00F03F2A" w:rsidRDefault="000211B2" w:rsidP="00F03F2A">
            <w:pPr>
              <w:pStyle w:val="Nagwek2"/>
              <w:keepNext w:val="0"/>
              <w:keepLines w:val="0"/>
              <w:spacing w:line="276" w:lineRule="auto"/>
              <w:jc w:val="both"/>
              <w:rPr>
                <w:rFonts w:eastAsia="EB Garamond"/>
                <w:b w:val="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03F2A">
              <w:rPr>
                <w:rFonts w:eastAsia="Georgia"/>
                <w:sz w:val="24"/>
                <w:szCs w:val="24"/>
              </w:rPr>
              <w:t>Wnioski:</w:t>
            </w:r>
            <w:r w:rsidRPr="00F03F2A">
              <w:rPr>
                <w:rFonts w:eastAsia="Georgia"/>
                <w:b w:val="0"/>
                <w:sz w:val="24"/>
                <w:szCs w:val="24"/>
              </w:rPr>
              <w:t xml:space="preserve"> </w:t>
            </w:r>
            <w:r w:rsidRPr="00F03F2A">
              <w:rPr>
                <w:rFonts w:eastAsia="EB Garamond"/>
                <w:b w:val="0"/>
                <w:sz w:val="24"/>
                <w:szCs w:val="24"/>
              </w:rPr>
              <w:t xml:space="preserve">Uczeń posiada wysoką świadomość językową oraz ma poczucie odpowiedzialności za język, jakim się posługuje. Interesuje się kulturą języka, ortografią i interpunkcją. Zna zasady pisowni polskiej: reguły ortograficzne oraz zasady interpunkcyjne. Pisze poprawnie pod względem ortograficznym i interpunkcyjnym. Dokonuje korekty ortograficznej i interpunkcyjnej własnych </w:t>
            </w:r>
            <w:r w:rsidR="00F03F2A">
              <w:rPr>
                <w:rFonts w:eastAsia="EB Garamond"/>
                <w:b w:val="0"/>
                <w:sz w:val="24"/>
                <w:szCs w:val="24"/>
              </w:rPr>
              <w:br/>
            </w:r>
            <w:r w:rsidRPr="00F03F2A">
              <w:rPr>
                <w:rFonts w:eastAsia="EB Garamond"/>
                <w:b w:val="0"/>
                <w:sz w:val="24"/>
                <w:szCs w:val="24"/>
              </w:rPr>
              <w:t xml:space="preserve">i cudzych tekstów. Samodzielnie uzasadnia pisownię wyrazów. Sprawnie i celowo posługuje się słownikiem ortograficznym. Korzysta z komputera i Internetu przy rozwiązywaniu problemów związanych z poprawnością ortograficzną i interpunkcyjną. Potrafi efektywnie współpracować </w:t>
            </w:r>
            <w:r w:rsidR="00F03F2A">
              <w:rPr>
                <w:rFonts w:eastAsia="EB Garamond"/>
                <w:b w:val="0"/>
                <w:sz w:val="24"/>
                <w:szCs w:val="24"/>
              </w:rPr>
              <w:br/>
            </w:r>
            <w:r w:rsidRPr="00F03F2A">
              <w:rPr>
                <w:rFonts w:eastAsia="EB Garamond"/>
                <w:b w:val="0"/>
                <w:sz w:val="24"/>
                <w:szCs w:val="24"/>
              </w:rPr>
              <w:t xml:space="preserve">w grupie. Korzysta z nowych technologii, zwłaszcza darmowych aplikacji. </w:t>
            </w:r>
          </w:p>
          <w:p w:rsidR="00DC30F4" w:rsidRPr="00F03F2A" w:rsidRDefault="00DC30F4" w:rsidP="00F03F2A">
            <w:pPr>
              <w:spacing w:line="276" w:lineRule="auto"/>
              <w:rPr>
                <w:sz w:val="24"/>
                <w:szCs w:val="24"/>
              </w:rPr>
            </w:pPr>
          </w:p>
          <w:p w:rsidR="00DC30F4" w:rsidRPr="00F03F2A" w:rsidRDefault="000211B2" w:rsidP="00F03F2A">
            <w:pPr>
              <w:spacing w:line="276" w:lineRule="auto"/>
              <w:rPr>
                <w:b/>
                <w:sz w:val="24"/>
                <w:szCs w:val="24"/>
              </w:rPr>
            </w:pPr>
            <w:r w:rsidRPr="00F03F2A">
              <w:rPr>
                <w:b/>
                <w:sz w:val="24"/>
                <w:szCs w:val="24"/>
              </w:rPr>
              <w:t>Rady i wskazówki:</w:t>
            </w:r>
          </w:p>
          <w:p w:rsidR="00DC30F4" w:rsidRPr="00F03F2A" w:rsidRDefault="000211B2" w:rsidP="00F03F2A">
            <w:p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Moim zdaniem należy zacząć od nastawienia uczniów do tematu innowacji. 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Z dużą dozą humoru warto podejść do realizacji poszczególnych zadań. Pomoże  w tym kreatywność nauczyciela, który  w sposób niekonwencjonalny, nieszablonowy podejdzie do pracy </w:t>
            </w:r>
            <w:r w:rsidR="00F03F2A">
              <w:rPr>
                <w:rFonts w:eastAsia="EB Garamond"/>
                <w:sz w:val="24"/>
                <w:szCs w:val="24"/>
              </w:rPr>
              <w:br/>
            </w:r>
            <w:r w:rsidRPr="00F03F2A">
              <w:rPr>
                <w:rFonts w:eastAsia="EB Garamond"/>
                <w:sz w:val="24"/>
                <w:szCs w:val="24"/>
              </w:rPr>
              <w:t xml:space="preserve">z uczniami. Zachęcam, aby badać, eksperymentować i sprawdzać różne możliwości rozwiązań. 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Wskazane jest zachęcanie do aktywnego korzystania ze słowniczka ortograficznego. </w:t>
            </w:r>
          </w:p>
          <w:p w:rsidR="00DC30F4" w:rsidRPr="00F03F2A" w:rsidRDefault="000211B2" w:rsidP="00F03F2A">
            <w:pPr>
              <w:spacing w:line="276" w:lineRule="auto"/>
              <w:jc w:val="both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 xml:space="preserve">Warto zachęcić rodziców, aby pomagali dzieciom, np. podczas rozwiązywania lub projektowania krzyżówek. </w:t>
            </w:r>
          </w:p>
          <w:p w:rsidR="00DC30F4" w:rsidRPr="00F03F2A" w:rsidRDefault="000211B2" w:rsidP="00F03F2A">
            <w:pPr>
              <w:spacing w:line="276" w:lineRule="auto"/>
              <w:rPr>
                <w:rFonts w:eastAsia="EB Garamond"/>
                <w:sz w:val="24"/>
                <w:szCs w:val="24"/>
              </w:rPr>
            </w:pPr>
            <w:r w:rsidRPr="00F03F2A">
              <w:rPr>
                <w:rFonts w:eastAsia="EB Garamond"/>
                <w:sz w:val="24"/>
                <w:szCs w:val="24"/>
              </w:rPr>
              <w:t>Zadania można zrealizować zarówno podczas edukacji tradycyjnej, jak i zdalnej.</w:t>
            </w:r>
          </w:p>
          <w:p w:rsidR="00DC30F4" w:rsidRDefault="00DC30F4" w:rsidP="00F03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</w:p>
        </w:tc>
      </w:tr>
      <w:tr w:rsidR="00DC30F4" w:rsidTr="0084296F">
        <w:trPr>
          <w:trHeight w:val="520"/>
        </w:trPr>
        <w:tc>
          <w:tcPr>
            <w:tcW w:w="382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C30F4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9737" w:type="dxa"/>
            <w:gridSpan w:val="5"/>
            <w:tcBorders>
              <w:bottom w:val="single" w:sz="4" w:space="0" w:color="000000"/>
            </w:tcBorders>
          </w:tcPr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6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7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https://sp2debno.edupage.org/a/chwyc-byki-za-rogi?eqa=YmlkPWJsb2c4OSZ3aWQ9YmxvZzg5X0Jsb2dfMSZhaWRfYmxvZzg5X0Jsb2dfMT03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8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https://sp2debno.edupage.org/a/chwyc-byki-za-rogi?eqa=YmlkPWJsb2c4OSZ3aWQ9YmxvZzg5X0Jsb2dfMSZhaWRfYmxvZzg5X0Jsb2dfMT02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9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https://sp2debno.edupage.org/a/chwyc-byki-za-rogi?eqa=YmlkPWJsb2c4OSZ3aWQ9YmxvZzg5X0Jsb2dfMSZhaWRfYmxvZzg5X0Jsb2dfMT01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0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https://sp2debno.edupage.org/a/chwyc-byki-za-rogi?eqa=YmlkPWJsb2c4OSZ3aWQ9YmxvZzg5X0Jsb2dfMSZhaWRfYmxvZzg5X0Jsb2dfMT00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1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https://sp2debno.edupage.org/a/chwyc-byki-za-rogi?eqa=YmlkPWJsb2c4OSZ3aWQ9YmxvZzg5X0Jsb2dfMSZhaWRfYmxvZzg5X0Jsb2dfMT0z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2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https://sp2debno.edupage.org/a/chwyc-byki-za-rogi?eqa=YmlkPWJsb2c4OSZ3aWQ9YmxvZzg5X0Jsb2dfMSZhaWRfYmxvZzg5X0Jsb2dfMT0y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3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https://sp2debno.edupage.org/a/chwyc-byki-za-rogi?eqa=YmlkPWJsb2c4OSZ3aWQ9YmxvZzg5X0Jsb2dfMSZhaWRfYmxvZzg5X0Jsb2dfMT0x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4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https://sp2debno.edupage.org/a/szkolny-klub-ortograffiti-2?eqa=YmlkPWJsb2c5NSZ3aWQ9YmxvZzk1X0Jsb2dfMiZhaWRfYmxvZzk1X0Jsb2dfMj0y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5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https://sp2debno.edupage.org/a/szkolny-klub-ortograffiti-2?eqa=YmlkPWJsb2c5NSZ3aWQ9YmxvZzk1X0Jsb2dfMiZhaWRfYmxvZzk1X0Jsb2dfMj0x</w:t>
              </w:r>
            </w:hyperlink>
          </w:p>
          <w:p w:rsidR="00DC30F4" w:rsidRDefault="00FC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eorgia" w:eastAsia="Georgia" w:hAnsi="Georgia" w:cs="Georgia"/>
              </w:rPr>
            </w:pPr>
            <w:hyperlink r:id="rId16">
              <w:r w:rsidR="000211B2">
                <w:rPr>
                  <w:rFonts w:ascii="Georgia" w:eastAsia="Georgia" w:hAnsi="Georgia" w:cs="Georgia"/>
                  <w:color w:val="1155CC"/>
                  <w:u w:val="single"/>
                </w:rPr>
                <w:t>https://lekcjawszkolnejsali.blogspot.com/</w:t>
              </w:r>
            </w:hyperlink>
          </w:p>
        </w:tc>
      </w:tr>
      <w:tr w:rsidR="00DC30F4">
        <w:trPr>
          <w:trHeight w:val="600"/>
        </w:trPr>
        <w:tc>
          <w:tcPr>
            <w:tcW w:w="13566" w:type="dxa"/>
            <w:gridSpan w:val="7"/>
            <w:vAlign w:val="center"/>
          </w:tcPr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  <w:b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b/>
                <w:color w:val="000000"/>
                <w:sz w:val="24"/>
                <w:szCs w:val="24"/>
              </w:rPr>
              <w:lastRenderedPageBreak/>
              <w:t xml:space="preserve">Wyrażam zgodę na przetwarzanie informacji zawartych w powyższym formularzu oraz opublikowanie przedstawionego przykładu dobrych praktyk na stronie Kuratorium Oświaty w Szczecinie </w:t>
            </w:r>
          </w:p>
          <w:p w:rsidR="00DC30F4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</w:tc>
      </w:tr>
      <w:tr w:rsidR="00DC30F4">
        <w:trPr>
          <w:trHeight w:val="960"/>
        </w:trPr>
        <w:tc>
          <w:tcPr>
            <w:tcW w:w="13566" w:type="dxa"/>
            <w:gridSpan w:val="7"/>
          </w:tcPr>
          <w:p w:rsidR="00DC30F4" w:rsidRDefault="00DC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:rsidR="00DC30F4" w:rsidRPr="00F03F2A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5"/>
              </w:tabs>
              <w:rPr>
                <w:rFonts w:eastAsia="Georgia"/>
                <w:color w:val="000000"/>
                <w:sz w:val="24"/>
                <w:szCs w:val="24"/>
              </w:rPr>
            </w:pPr>
            <w:r w:rsidRPr="00F03F2A">
              <w:rPr>
                <w:rFonts w:eastAsia="Georgia"/>
                <w:sz w:val="24"/>
                <w:szCs w:val="24"/>
              </w:rPr>
              <w:t xml:space="preserve">         Dębno, dn.9 kwietnia 2021 r.  </w:t>
            </w:r>
            <w:r w:rsidRPr="00F03F2A">
              <w:rPr>
                <w:rFonts w:eastAsia="Georgia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03F2A">
              <w:rPr>
                <w:rFonts w:eastAsia="Georgia"/>
                <w:sz w:val="24"/>
                <w:szCs w:val="24"/>
              </w:rPr>
              <w:t xml:space="preserve">Wioletta </w:t>
            </w:r>
            <w:proofErr w:type="spellStart"/>
            <w:r w:rsidRPr="00F03F2A">
              <w:rPr>
                <w:rFonts w:eastAsia="Georgia"/>
                <w:sz w:val="24"/>
                <w:szCs w:val="24"/>
              </w:rPr>
              <w:t>Rafałowicz</w:t>
            </w:r>
            <w:proofErr w:type="spellEnd"/>
            <w:r w:rsidR="001D6B97">
              <w:rPr>
                <w:rFonts w:eastAsia="Georgia"/>
                <w:sz w:val="24"/>
                <w:szCs w:val="24"/>
              </w:rPr>
              <w:t xml:space="preserve">, </w:t>
            </w:r>
            <w:r w:rsidR="006C2357">
              <w:rPr>
                <w:rFonts w:eastAsia="Georgia"/>
                <w:sz w:val="24"/>
                <w:szCs w:val="24"/>
              </w:rPr>
              <w:t xml:space="preserve">dyr. </w:t>
            </w:r>
            <w:r w:rsidR="001D6B97">
              <w:rPr>
                <w:rFonts w:eastAsia="Georgia"/>
                <w:sz w:val="24"/>
                <w:szCs w:val="24"/>
              </w:rPr>
              <w:t>Magdalena Umińska</w:t>
            </w:r>
          </w:p>
          <w:p w:rsidR="00DC30F4" w:rsidRDefault="000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             /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miejscowość, data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/                                                                                                          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/imię i nazwisko autora </w:t>
            </w:r>
            <w:r w:rsidR="00F03F2A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oraz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dyrektora szkoły/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</w:tbl>
    <w:p w:rsidR="00DC30F4" w:rsidRDefault="00DC30F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sectPr w:rsidR="00DC30F4">
      <w:pgSz w:w="16838" w:h="11906" w:orient="landscape"/>
      <w:pgMar w:top="1258" w:right="1418" w:bottom="1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DEF"/>
    <w:multiLevelType w:val="multilevel"/>
    <w:tmpl w:val="0B8A26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26203"/>
    <w:multiLevelType w:val="multilevel"/>
    <w:tmpl w:val="940400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FA81945"/>
    <w:multiLevelType w:val="multilevel"/>
    <w:tmpl w:val="566E3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F4"/>
    <w:rsid w:val="000211B2"/>
    <w:rsid w:val="001D6B97"/>
    <w:rsid w:val="00261340"/>
    <w:rsid w:val="006C2357"/>
    <w:rsid w:val="0084296F"/>
    <w:rsid w:val="00DC30F4"/>
    <w:rsid w:val="00F03F2A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18D9"/>
  <w15:docId w15:val="{2951A613-94D5-44E9-9A73-AD26F8D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debno.edupage.org/a/chwyc-byki-za-rogi?eqa=YmlkPWJsb2c4OSZ3aWQ9YmxvZzg5X0Jsb2dfMSZhaWRfYmxvZzg5X0Jsb2dfMT02" TargetMode="External"/><Relationship Id="rId13" Type="http://schemas.openxmlformats.org/officeDocument/2006/relationships/hyperlink" Target="https://sp2debno.edupage.org/a/chwyc-byki-za-rogi?eqa=YmlkPWJsb2c4OSZ3aWQ9YmxvZzg5X0Jsb2dfMSZhaWRfYmxvZzg5X0Jsb2dfMT0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p2debno.edupage.org/a/chwyc-byki-za-rogi?eqa=YmlkPWJsb2c4OSZ3aWQ9YmxvZzg5X0Jsb2dfMSZhaWRfYmxvZzg5X0Jsb2dfMT03" TargetMode="External"/><Relationship Id="rId12" Type="http://schemas.openxmlformats.org/officeDocument/2006/relationships/hyperlink" Target="https://sp2debno.edupage.org/a/chwyc-byki-za-rogi?eqa=YmlkPWJsb2c4OSZ3aWQ9YmxvZzg5X0Jsb2dfMSZhaWRfYmxvZzg5X0Jsb2dfMT0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kcjawszkolnejsali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2debno.edupage.org/a/chwyc-byki-za-rogi" TargetMode="External"/><Relationship Id="rId11" Type="http://schemas.openxmlformats.org/officeDocument/2006/relationships/hyperlink" Target="https://sp2debno.edupage.org/a/chwyc-byki-za-rogi?eqa=YmlkPWJsb2c4OSZ3aWQ9YmxvZzg5X0Jsb2dfMSZhaWRfYmxvZzg5X0Jsb2dfMT0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2debno.edupage.org/a/szkolny-klub-ortograffiti-2?eqa=YmlkPWJsb2c5NSZ3aWQ9YmxvZzk1X0Jsb2dfMiZhaWRfYmxvZzk1X0Jsb2dfMj0x" TargetMode="External"/><Relationship Id="rId10" Type="http://schemas.openxmlformats.org/officeDocument/2006/relationships/hyperlink" Target="https://sp2debno.edupage.org/a/chwyc-byki-za-rogi?eqa=YmlkPWJsb2c4OSZ3aWQ9YmxvZzg5X0Jsb2dfMSZhaWRfYmxvZzg5X0Jsb2dfMT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2debno.edupage.org/a/chwyc-byki-za-rogi?eqa=YmlkPWJsb2c4OSZ3aWQ9YmxvZzg5X0Jsb2dfMSZhaWRfYmxvZzg5X0Jsb2dfMT01" TargetMode="External"/><Relationship Id="rId14" Type="http://schemas.openxmlformats.org/officeDocument/2006/relationships/hyperlink" Target="https://sp2debno.edupage.org/a/szkolny-klub-ortograffiti-2?eqa=YmlkPWJsb2c5NSZ3aWQ9YmxvZzk1X0Jsb2dfMiZhaWRfYmxvZzk1X0Jsb2dfMj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c0cY1q6nZcKxgtpEpfUgRL31w==">AMUW2mXNmFvuGMQYaAadbSMf+9sp3NWptEf/8ritQP7dn/yI1yqGdaCj3cOmwM+OJwxDElu1pdcL/RrDiNY/BUCv5AYBI4sevfYOO7gahedvjYAGkbu3PPQ7dvvrtouIf0AiGHPXl7kE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Zasztowt</cp:lastModifiedBy>
  <cp:revision>9</cp:revision>
  <dcterms:created xsi:type="dcterms:W3CDTF">2021-05-10T07:21:00Z</dcterms:created>
  <dcterms:modified xsi:type="dcterms:W3CDTF">2021-05-10T08:32:00Z</dcterms:modified>
</cp:coreProperties>
</file>