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36" w:rsidRDefault="00AC3AE4" w:rsidP="008B122C">
      <w:pPr>
        <w:spacing w:after="0"/>
        <w:ind w:left="-142" w:right="-144"/>
        <w:jc w:val="center"/>
        <w:rPr>
          <w:rFonts w:ascii="Trebuchet MS" w:hAnsi="Trebuchet MS"/>
          <w:b/>
          <w:sz w:val="20"/>
        </w:rPr>
      </w:pPr>
      <w:r w:rsidRPr="006A4DCA">
        <w:rPr>
          <w:rFonts w:ascii="Trebuchet MS" w:hAnsi="Trebuchet MS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69215</wp:posOffset>
                </wp:positionH>
                <wp:positionV relativeFrom="paragraph">
                  <wp:posOffset>800735</wp:posOffset>
                </wp:positionV>
                <wp:extent cx="6591300" cy="1257300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788" w:rsidRDefault="00523788" w:rsidP="006A4DC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color w:val="246E2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246E2B"/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  <w:r w:rsidR="00AC3AE4">
                              <w:rPr>
                                <w:rFonts w:ascii="Trebuchet MS" w:hAnsi="Trebuchet MS"/>
                                <w:b/>
                                <w:i/>
                                <w:color w:val="246E2B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246E2B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6A4DCA" w:rsidRPr="007B5F62" w:rsidRDefault="006A4DCA" w:rsidP="00C6085E">
                            <w:pPr>
                              <w:spacing w:after="0"/>
                              <w:jc w:val="right"/>
                              <w:rPr>
                                <w:rFonts w:ascii="Trebuchet MS" w:hAnsi="Trebuchet MS"/>
                                <w:b/>
                                <w:i/>
                                <w:color w:val="246E2B"/>
                                <w:sz w:val="24"/>
                                <w:szCs w:val="24"/>
                              </w:rPr>
                            </w:pPr>
                            <w:r w:rsidRPr="007B5F62">
                              <w:rPr>
                                <w:rFonts w:ascii="Trebuchet MS" w:hAnsi="Trebuchet MS"/>
                                <w:b/>
                                <w:i/>
                                <w:color w:val="246E2B"/>
                                <w:sz w:val="24"/>
                                <w:szCs w:val="24"/>
                              </w:rPr>
                              <w:t xml:space="preserve">Miejsce – platforma </w:t>
                            </w:r>
                            <w:proofErr w:type="spellStart"/>
                            <w:r w:rsidRPr="007B5F62">
                              <w:rPr>
                                <w:rFonts w:ascii="Trebuchet MS" w:hAnsi="Trebuchet MS"/>
                                <w:b/>
                                <w:i/>
                                <w:color w:val="246E2B"/>
                                <w:sz w:val="24"/>
                                <w:szCs w:val="24"/>
                              </w:rPr>
                              <w:t>Teams</w:t>
                            </w:r>
                            <w:proofErr w:type="spellEnd"/>
                            <w:r w:rsidRPr="007B5F62">
                              <w:rPr>
                                <w:rFonts w:ascii="Trebuchet MS" w:hAnsi="Trebuchet MS"/>
                                <w:b/>
                                <w:i/>
                                <w:color w:val="246E2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6085E" w:rsidRDefault="006A4DCA" w:rsidP="00C6085E">
                            <w:pPr>
                              <w:spacing w:after="0"/>
                              <w:jc w:val="right"/>
                              <w:rPr>
                                <w:rFonts w:ascii="Trebuchet MS" w:hAnsi="Trebuchet MS"/>
                                <w:b/>
                                <w:i/>
                                <w:color w:val="246E2B"/>
                                <w:sz w:val="24"/>
                                <w:szCs w:val="24"/>
                              </w:rPr>
                            </w:pPr>
                            <w:r w:rsidRPr="00C6085E">
                              <w:rPr>
                                <w:rFonts w:ascii="Trebuchet MS" w:hAnsi="Trebuchet MS"/>
                                <w:b/>
                                <w:i/>
                                <w:color w:val="246E2B"/>
                                <w:sz w:val="24"/>
                                <w:szCs w:val="24"/>
                              </w:rPr>
                              <w:t>Organizator</w:t>
                            </w:r>
                            <w:r w:rsidR="00C6085E">
                              <w:rPr>
                                <w:rFonts w:ascii="Trebuchet MS" w:hAnsi="Trebuchet MS"/>
                                <w:b/>
                                <w:i/>
                                <w:color w:val="246E2B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C6085E">
                              <w:rPr>
                                <w:rFonts w:ascii="Trebuchet MS" w:hAnsi="Trebuchet MS"/>
                                <w:b/>
                                <w:i/>
                                <w:color w:val="246E2B"/>
                                <w:sz w:val="24"/>
                                <w:szCs w:val="24"/>
                              </w:rPr>
                              <w:t xml:space="preserve"> K</w:t>
                            </w:r>
                            <w:r w:rsidR="00C6085E">
                              <w:rPr>
                                <w:rFonts w:ascii="Trebuchet MS" w:hAnsi="Trebuchet MS"/>
                                <w:b/>
                                <w:i/>
                                <w:color w:val="246E2B"/>
                                <w:sz w:val="24"/>
                                <w:szCs w:val="24"/>
                              </w:rPr>
                              <w:t>uratorium Oświaty w Szczecinie</w:t>
                            </w:r>
                            <w:r w:rsidRPr="00C6085E">
                              <w:rPr>
                                <w:rFonts w:ascii="Trebuchet MS" w:hAnsi="Trebuchet MS"/>
                                <w:b/>
                                <w:i/>
                                <w:color w:val="246E2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A4DCA" w:rsidRPr="00C6085E" w:rsidRDefault="006A4DCA" w:rsidP="00C6085E">
                            <w:pPr>
                              <w:spacing w:after="0"/>
                              <w:jc w:val="right"/>
                              <w:rPr>
                                <w:rFonts w:ascii="Trebuchet MS" w:hAnsi="Trebuchet MS"/>
                                <w:b/>
                                <w:i/>
                                <w:color w:val="246E2B"/>
                                <w:sz w:val="24"/>
                                <w:szCs w:val="24"/>
                              </w:rPr>
                            </w:pPr>
                            <w:r w:rsidRPr="00C6085E">
                              <w:rPr>
                                <w:rFonts w:ascii="Trebuchet MS" w:hAnsi="Trebuchet MS"/>
                                <w:b/>
                                <w:i/>
                                <w:color w:val="246E2B"/>
                                <w:sz w:val="24"/>
                                <w:szCs w:val="24"/>
                              </w:rPr>
                              <w:t xml:space="preserve">Wydział Kształcenia Branżowego i Niepublicznego </w:t>
                            </w:r>
                          </w:p>
                          <w:p w:rsidR="006A4DCA" w:rsidRDefault="006A4DCA" w:rsidP="00C6085E">
                            <w:pPr>
                              <w:spacing w:after="0"/>
                              <w:jc w:val="right"/>
                              <w:rPr>
                                <w:rFonts w:ascii="Trebuchet MS" w:hAnsi="Trebuchet MS"/>
                                <w:b/>
                                <w:i/>
                                <w:color w:val="246E2B"/>
                              </w:rPr>
                            </w:pPr>
                            <w:r w:rsidRPr="007B5F62">
                              <w:rPr>
                                <w:rFonts w:ascii="Trebuchet MS" w:hAnsi="Trebuchet MS"/>
                                <w:b/>
                                <w:i/>
                                <w:color w:val="246E2B"/>
                              </w:rPr>
                              <w:t>Wały Chrobrego 4, Szczecin</w:t>
                            </w:r>
                          </w:p>
                          <w:p w:rsidR="00523788" w:rsidRPr="007B5F62" w:rsidRDefault="00523788" w:rsidP="006A4DCA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color w:val="246E2B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246E2B"/>
                              </w:rPr>
                              <w:t>_________________________________________________________________________</w:t>
                            </w:r>
                            <w:r w:rsidR="00AC3AE4">
                              <w:rPr>
                                <w:rFonts w:ascii="Trebuchet MS" w:hAnsi="Trebuchet MS"/>
                                <w:b/>
                                <w:i/>
                                <w:color w:val="246E2B"/>
                              </w:rPr>
                              <w:t>_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246E2B"/>
                              </w:rPr>
                              <w:t>______</w:t>
                            </w:r>
                          </w:p>
                          <w:p w:rsidR="006A4DCA" w:rsidRDefault="006A4D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.45pt;margin-top:63.05pt;width:519pt;height:9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iU0DgIAAPkDAAAOAAAAZHJzL2Uyb0RvYy54bWysU11v0zAUfUfiP1h+p/mg3dao6TQ2hpAG&#10;TBr8AMdxGmu2r7HdJuXXc+10XQRviDxEvr73Ht9zfLy5HrUiB+G8BFPTYpFTIgyHVppdTX98v393&#10;RYkPzLRMgRE1PQpPr7dv32wGW4kSelCtcARBjK8GW9M+BFtlmee90MwvwAqDyQ6cZgFDt8taxwZE&#10;1yor8/wiG8C11gEX3uPu3ZSk24TfdYKHb13nRSCqpjhbSH+X/k38Z9sNq3aO2V7y0xjsH6bQTBo8&#10;9Ax1xwIjeyf/gtKSO/DQhQUHnUHXSS4SB2RT5H+weeqZFYkLiuPtWSb//2D518OjI7LFuysoMUzj&#10;HT2CEiSIZx9gEKSMGg3WV1j6ZLE4jB9gxPrE19sH4M+eGLjtmdmJG+dg6AVrccYidmaz1gnHR5Bm&#10;+AItnsX2ARLQ2DkdBURJCKLjXR3P9yPGQDhuXqzWxfscUxxzRbm6jEE8g1Uv7db58EmAJnFRU4cG&#10;SPDs8ODDVPpSEk8zcC+Vwn1WKUOGmq5X5So1zDJaBvSokrqmV3n8JtdElh9Nm5oDk2pa4yzKnGhH&#10;phPnMDYjFkYtGmiPKICDyYv4dnDRg/tFyYA+rKn/uWdOUKI+GxRxXSyX0bgpWK4uSwzcPNPMM8xw&#10;hKppoGRa3oZk9onrDYrdySTD6ySnWdFfScjTW4gGnsep6vXFbn8DAAD//wMAUEsDBBQABgAIAAAA&#10;IQA0hDnu3gAAAAsBAAAPAAAAZHJzL2Rvd25yZXYueG1sTI/NTsMwEITvSLyDtUjcqJ0QqjbEqRCI&#10;K1V/QOLmxtskIl5HsduEt2d7oqfV7I5mvylWk+vEGYfQetKQzBQIpMrblmoN+937wwJEiIas6Tyh&#10;hl8MsCpvbwqTWz/SBs/bWAsOoZAbDU2MfS5lqBp0Jsx8j8S3ox+ciSyHWtrBjBzuOpkqNZfOtMQf&#10;GtPja4PVz/bkNHx+HL+/MrWu39xTP/pJSXJLqfX93fTyDCLiFP/NcMFndCiZ6eBPZIPoWKslO3mm&#10;8wTExaCyBa8OGh7TLAFZFvK6Q/kHAAD//wMAUEsBAi0AFAAGAAgAAAAhALaDOJL+AAAA4QEAABMA&#10;AAAAAAAAAAAAAAAAAAAAAFtDb250ZW50X1R5cGVzXS54bWxQSwECLQAUAAYACAAAACEAOP0h/9YA&#10;AACUAQAACwAAAAAAAAAAAAAAAAAvAQAAX3JlbHMvLnJlbHNQSwECLQAUAAYACAAAACEAuHIlNA4C&#10;AAD5AwAADgAAAAAAAAAAAAAAAAAuAgAAZHJzL2Uyb0RvYy54bWxQSwECLQAUAAYACAAAACEANIQ5&#10;7t4AAAALAQAADwAAAAAAAAAAAAAAAABoBAAAZHJzL2Rvd25yZXYueG1sUEsFBgAAAAAEAAQA8wAA&#10;AHMFAAAAAA==&#10;" filled="f" stroked="f">
                <v:textbox>
                  <w:txbxContent>
                    <w:p w:rsidR="00523788" w:rsidRDefault="00523788" w:rsidP="006A4DCA">
                      <w:pPr>
                        <w:spacing w:after="0"/>
                        <w:ind w:left="-142"/>
                        <w:jc w:val="center"/>
                        <w:rPr>
                          <w:rFonts w:ascii="Trebuchet MS" w:hAnsi="Trebuchet MS"/>
                          <w:b/>
                          <w:i/>
                          <w:color w:val="246E2B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color w:val="246E2B"/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  <w:r w:rsidR="00AC3AE4">
                        <w:rPr>
                          <w:rFonts w:ascii="Trebuchet MS" w:hAnsi="Trebuchet MS"/>
                          <w:b/>
                          <w:i/>
                          <w:color w:val="246E2B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rebuchet MS" w:hAnsi="Trebuchet MS"/>
                          <w:b/>
                          <w:i/>
                          <w:color w:val="246E2B"/>
                          <w:sz w:val="24"/>
                          <w:szCs w:val="24"/>
                        </w:rPr>
                        <w:t>_</w:t>
                      </w:r>
                    </w:p>
                    <w:p w:rsidR="006A4DCA" w:rsidRPr="007B5F62" w:rsidRDefault="006A4DCA" w:rsidP="00C6085E">
                      <w:pPr>
                        <w:spacing w:after="0"/>
                        <w:jc w:val="right"/>
                        <w:rPr>
                          <w:rFonts w:ascii="Trebuchet MS" w:hAnsi="Trebuchet MS"/>
                          <w:b/>
                          <w:i/>
                          <w:color w:val="246E2B"/>
                          <w:sz w:val="24"/>
                          <w:szCs w:val="24"/>
                        </w:rPr>
                      </w:pPr>
                      <w:r w:rsidRPr="007B5F62">
                        <w:rPr>
                          <w:rFonts w:ascii="Trebuchet MS" w:hAnsi="Trebuchet MS"/>
                          <w:b/>
                          <w:i/>
                          <w:color w:val="246E2B"/>
                          <w:sz w:val="24"/>
                          <w:szCs w:val="24"/>
                        </w:rPr>
                        <w:t xml:space="preserve">Miejsce – platforma </w:t>
                      </w:r>
                      <w:proofErr w:type="spellStart"/>
                      <w:r w:rsidRPr="007B5F62">
                        <w:rPr>
                          <w:rFonts w:ascii="Trebuchet MS" w:hAnsi="Trebuchet MS"/>
                          <w:b/>
                          <w:i/>
                          <w:color w:val="246E2B"/>
                          <w:sz w:val="24"/>
                          <w:szCs w:val="24"/>
                        </w:rPr>
                        <w:t>Teams</w:t>
                      </w:r>
                      <w:proofErr w:type="spellEnd"/>
                      <w:r w:rsidRPr="007B5F62">
                        <w:rPr>
                          <w:rFonts w:ascii="Trebuchet MS" w:hAnsi="Trebuchet MS"/>
                          <w:b/>
                          <w:i/>
                          <w:color w:val="246E2B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6085E" w:rsidRDefault="006A4DCA" w:rsidP="00C6085E">
                      <w:pPr>
                        <w:spacing w:after="0"/>
                        <w:jc w:val="right"/>
                        <w:rPr>
                          <w:rFonts w:ascii="Trebuchet MS" w:hAnsi="Trebuchet MS"/>
                          <w:b/>
                          <w:i/>
                          <w:color w:val="246E2B"/>
                          <w:sz w:val="24"/>
                          <w:szCs w:val="24"/>
                        </w:rPr>
                      </w:pPr>
                      <w:r w:rsidRPr="00C6085E">
                        <w:rPr>
                          <w:rFonts w:ascii="Trebuchet MS" w:hAnsi="Trebuchet MS"/>
                          <w:b/>
                          <w:i/>
                          <w:color w:val="246E2B"/>
                          <w:sz w:val="24"/>
                          <w:szCs w:val="24"/>
                        </w:rPr>
                        <w:t>Organizator</w:t>
                      </w:r>
                      <w:r w:rsidR="00C6085E">
                        <w:rPr>
                          <w:rFonts w:ascii="Trebuchet MS" w:hAnsi="Trebuchet MS"/>
                          <w:b/>
                          <w:i/>
                          <w:color w:val="246E2B"/>
                          <w:sz w:val="24"/>
                          <w:szCs w:val="24"/>
                        </w:rPr>
                        <w:t xml:space="preserve"> -</w:t>
                      </w:r>
                      <w:r w:rsidRPr="00C6085E">
                        <w:rPr>
                          <w:rFonts w:ascii="Trebuchet MS" w:hAnsi="Trebuchet MS"/>
                          <w:b/>
                          <w:i/>
                          <w:color w:val="246E2B"/>
                          <w:sz w:val="24"/>
                          <w:szCs w:val="24"/>
                        </w:rPr>
                        <w:t xml:space="preserve"> K</w:t>
                      </w:r>
                      <w:r w:rsidR="00C6085E">
                        <w:rPr>
                          <w:rFonts w:ascii="Trebuchet MS" w:hAnsi="Trebuchet MS"/>
                          <w:b/>
                          <w:i/>
                          <w:color w:val="246E2B"/>
                          <w:sz w:val="24"/>
                          <w:szCs w:val="24"/>
                        </w:rPr>
                        <w:t>uratorium Oświaty w Szczecinie</w:t>
                      </w:r>
                      <w:r w:rsidRPr="00C6085E">
                        <w:rPr>
                          <w:rFonts w:ascii="Trebuchet MS" w:hAnsi="Trebuchet MS"/>
                          <w:b/>
                          <w:i/>
                          <w:color w:val="246E2B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A4DCA" w:rsidRPr="00C6085E" w:rsidRDefault="006A4DCA" w:rsidP="00C6085E">
                      <w:pPr>
                        <w:spacing w:after="0"/>
                        <w:jc w:val="right"/>
                        <w:rPr>
                          <w:rFonts w:ascii="Trebuchet MS" w:hAnsi="Trebuchet MS"/>
                          <w:b/>
                          <w:i/>
                          <w:color w:val="246E2B"/>
                          <w:sz w:val="24"/>
                          <w:szCs w:val="24"/>
                        </w:rPr>
                      </w:pPr>
                      <w:r w:rsidRPr="00C6085E">
                        <w:rPr>
                          <w:rFonts w:ascii="Trebuchet MS" w:hAnsi="Trebuchet MS"/>
                          <w:b/>
                          <w:i/>
                          <w:color w:val="246E2B"/>
                          <w:sz w:val="24"/>
                          <w:szCs w:val="24"/>
                        </w:rPr>
                        <w:t xml:space="preserve">Wydział Kształcenia Branżowego i Niepublicznego </w:t>
                      </w:r>
                    </w:p>
                    <w:p w:rsidR="006A4DCA" w:rsidRDefault="006A4DCA" w:rsidP="00C6085E">
                      <w:pPr>
                        <w:spacing w:after="0"/>
                        <w:jc w:val="right"/>
                        <w:rPr>
                          <w:rFonts w:ascii="Trebuchet MS" w:hAnsi="Trebuchet MS"/>
                          <w:b/>
                          <w:i/>
                          <w:color w:val="246E2B"/>
                        </w:rPr>
                      </w:pPr>
                      <w:r w:rsidRPr="007B5F62">
                        <w:rPr>
                          <w:rFonts w:ascii="Trebuchet MS" w:hAnsi="Trebuchet MS"/>
                          <w:b/>
                          <w:i/>
                          <w:color w:val="246E2B"/>
                        </w:rPr>
                        <w:t>Wały Chrobrego 4, Szczecin</w:t>
                      </w:r>
                    </w:p>
                    <w:p w:rsidR="00523788" w:rsidRPr="007B5F62" w:rsidRDefault="00523788" w:rsidP="006A4DCA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color w:val="246E2B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color w:val="246E2B"/>
                        </w:rPr>
                        <w:t>_________________________________________________________________________</w:t>
                      </w:r>
                      <w:r w:rsidR="00AC3AE4">
                        <w:rPr>
                          <w:rFonts w:ascii="Trebuchet MS" w:hAnsi="Trebuchet MS"/>
                          <w:b/>
                          <w:i/>
                          <w:color w:val="246E2B"/>
                        </w:rPr>
                        <w:t>_</w:t>
                      </w:r>
                      <w:r>
                        <w:rPr>
                          <w:rFonts w:ascii="Trebuchet MS" w:hAnsi="Trebuchet MS"/>
                          <w:b/>
                          <w:i/>
                          <w:color w:val="246E2B"/>
                        </w:rPr>
                        <w:t>______</w:t>
                      </w:r>
                    </w:p>
                    <w:p w:rsidR="006A4DCA" w:rsidRDefault="006A4DCA"/>
                  </w:txbxContent>
                </v:textbox>
                <w10:wrap type="square" anchorx="margin"/>
              </v:shape>
            </w:pict>
          </mc:Fallback>
        </mc:AlternateContent>
      </w:r>
      <w:r w:rsidR="001306C2" w:rsidRPr="00073DB0">
        <w:rPr>
          <w:rFonts w:ascii="Trebuchet MS" w:hAnsi="Trebuchet MS"/>
          <w:b/>
          <w:noProof/>
          <w:color w:val="002060"/>
          <w:sz w:val="32"/>
          <w:szCs w:val="48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2010410</wp:posOffset>
                </wp:positionV>
                <wp:extent cx="6706235" cy="8477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DB0" w:rsidRPr="00E97F35" w:rsidRDefault="00073DB0" w:rsidP="00073DB0">
                            <w:pPr>
                              <w:jc w:val="center"/>
                              <w:rPr>
                                <w:rFonts w:ascii="Arial Black" w:hAnsi="Arial Black"/>
                                <w:color w:val="246E2B"/>
                                <w:sz w:val="40"/>
                                <w:szCs w:val="40"/>
                              </w:rPr>
                            </w:pPr>
                            <w:r w:rsidRPr="00E97F35">
                              <w:rPr>
                                <w:rFonts w:ascii="Arial Black" w:hAnsi="Arial Black"/>
                                <w:color w:val="246E2B"/>
                                <w:sz w:val="40"/>
                                <w:szCs w:val="40"/>
                              </w:rPr>
                              <w:t>„Organ</w:t>
                            </w:r>
                            <w:r w:rsidR="000A4A4B">
                              <w:rPr>
                                <w:rFonts w:ascii="Arial Black" w:hAnsi="Arial Black"/>
                                <w:color w:val="246E2B"/>
                                <w:sz w:val="40"/>
                                <w:szCs w:val="40"/>
                              </w:rPr>
                              <w:t>izacja nadzoru pedagogicznego w </w:t>
                            </w:r>
                            <w:r w:rsidRPr="00E97F35">
                              <w:rPr>
                                <w:rFonts w:ascii="Arial Black" w:hAnsi="Arial Black"/>
                                <w:color w:val="246E2B"/>
                                <w:sz w:val="40"/>
                                <w:szCs w:val="40"/>
                              </w:rPr>
                              <w:t>szkolnictwie branżowym w dobie pandemii”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95pt;margin-top:158.3pt;width:528.05pt;height:6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184EQIAAAAEAAAOAAAAZHJzL2Uyb0RvYy54bWysU9tu3CAQfa/Uf0C8d33pXhJrvVGaNFWl&#10;tI2U9gMwxmsUYCiwa2+/PgPebFbpW1U/oMEznJlzOKyvRq3IXjgvwdS0mOWUCMOhlWZb018/7z5c&#10;UOIDMy1TYERND8LTq837d+vBVqKEHlQrHEEQ46vB1rQPwVZZ5nkvNPMzsMJgsgOnWcCt22atYwOi&#10;a5WVeb7MBnCtdcCF9/j3dkrSTcLvOsHDj67zIhBVU5wtpNWltYlrtlmzauuY7SU/jsH+YQrNpMGm&#10;J6hbFhjZOfkXlJbcgYcuzDjoDLpOcpE4IJsif8PmsWdWJC4ojrcnmfz/g+Xf9w+OyLamZbGixDCN&#10;l/QASpAgnnyAQZAyijRYX2Hto8XqMH6CES87Efb2HviTJwZuema24to5GHrBWhyyiCezs6MTjo8g&#10;zfANWuzFdgES0Ng5HRVETQii42UdThckxkA4/lyu8mX5cUEJx9zFfLUqF6kFq15OW+fDFwGaxKCm&#10;Dg2Q0Nn+3oc4DateSmIzA3dSqWQCZchQ08sFQr7JaBnQo0pq7JnHb3JNJPnZtOlwYFJNMTZQ5sg6&#10;Ep0oh7EZk8pJkqhIA+0BZXAwWRKfEAY9uD+UDGjHmvrfO+YEJeqrQSkvi/k8+jdt5otViRt3nmnO&#10;M8xwhKppoGQKb0Ly/ETsGiXvZFLjdZLjyGizJNLxSUQfn+9T1evD3TwDAAD//wMAUEsDBBQABgAI&#10;AAAAIQDxlLqg3gAAAAoBAAAPAAAAZHJzL2Rvd25yZXYueG1sTI/NTsMwEITvSH0Haytxo3agidoQ&#10;p6pAXEGUH4mbG2+TqPE6it0mvD3bEz2OZjTzTbGZXCfOOITWk4ZkoUAgVd62VGv4/Hi5W4EI0ZA1&#10;nSfU8IsBNuXspjC59SO943kXa8ElFHKjoYmxz6UMVYPOhIXvkdg7+MGZyHKopR3MyOWuk/dKZdKZ&#10;lnihMT0+NVgddyen4ev18PO9VG/1s0v70U9KkltLrW/n0/YRRMQp/ofhgs/oUDLT3p/IBtGxXnNQ&#10;w0OSZSAuvkpXfG6vYZmqBGRZyOsL5R8AAAD//wMAUEsBAi0AFAAGAAgAAAAhALaDOJL+AAAA4QEA&#10;ABMAAAAAAAAAAAAAAAAAAAAAAFtDb250ZW50X1R5cGVzXS54bWxQSwECLQAUAAYACAAAACEAOP0h&#10;/9YAAACUAQAACwAAAAAAAAAAAAAAAAAvAQAAX3JlbHMvLnJlbHNQSwECLQAUAAYACAAAACEAGzNf&#10;OBECAAAABAAADgAAAAAAAAAAAAAAAAAuAgAAZHJzL2Uyb0RvYy54bWxQSwECLQAUAAYACAAAACEA&#10;8ZS6oN4AAAAKAQAADwAAAAAAAAAAAAAAAABrBAAAZHJzL2Rvd25yZXYueG1sUEsFBgAAAAAEAAQA&#10;8wAAAHYFAAAAAA==&#10;" filled="f" stroked="f">
                <v:textbox>
                  <w:txbxContent>
                    <w:p w:rsidR="00073DB0" w:rsidRPr="00E97F35" w:rsidRDefault="00073DB0" w:rsidP="00073DB0">
                      <w:pPr>
                        <w:jc w:val="center"/>
                        <w:rPr>
                          <w:rFonts w:ascii="Arial Black" w:hAnsi="Arial Black"/>
                          <w:color w:val="246E2B"/>
                          <w:sz w:val="40"/>
                          <w:szCs w:val="40"/>
                        </w:rPr>
                      </w:pPr>
                      <w:r w:rsidRPr="00E97F35">
                        <w:rPr>
                          <w:rFonts w:ascii="Arial Black" w:hAnsi="Arial Black"/>
                          <w:color w:val="246E2B"/>
                          <w:sz w:val="40"/>
                          <w:szCs w:val="40"/>
                        </w:rPr>
                        <w:t>„Organ</w:t>
                      </w:r>
                      <w:r w:rsidR="000A4A4B">
                        <w:rPr>
                          <w:rFonts w:ascii="Arial Black" w:hAnsi="Arial Black"/>
                          <w:color w:val="246E2B"/>
                          <w:sz w:val="40"/>
                          <w:szCs w:val="40"/>
                        </w:rPr>
                        <w:t>izacja nadzoru pedagogicznego w </w:t>
                      </w:r>
                      <w:r w:rsidRPr="00E97F35">
                        <w:rPr>
                          <w:rFonts w:ascii="Arial Black" w:hAnsi="Arial Black"/>
                          <w:color w:val="246E2B"/>
                          <w:sz w:val="40"/>
                          <w:szCs w:val="40"/>
                        </w:rPr>
                        <w:t>szkolnictwie branżowym w dobie pandemii”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5A6C">
        <w:rPr>
          <w:rFonts w:ascii="Trebuchet MS" w:hAnsi="Trebuchet MS"/>
          <w:b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posOffset>46990</wp:posOffset>
                </wp:positionH>
                <wp:positionV relativeFrom="paragraph">
                  <wp:posOffset>0</wp:posOffset>
                </wp:positionV>
                <wp:extent cx="6556375" cy="1247775"/>
                <wp:effectExtent l="19050" t="0" r="34925" b="9525"/>
                <wp:wrapTight wrapText="bothSides">
                  <wp:wrapPolygon edited="0">
                    <wp:start x="-63" y="0"/>
                    <wp:lineTo x="-63" y="21435"/>
                    <wp:lineTo x="21652" y="21435"/>
                    <wp:lineTo x="21652" y="0"/>
                    <wp:lineTo x="-63" y="0"/>
                  </wp:wrapPolygon>
                </wp:wrapTight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321" w:rsidRPr="004C6D0F" w:rsidRDefault="00355FFE" w:rsidP="00355FFE">
                            <w:pPr>
                              <w:spacing w:after="0"/>
                              <w:rPr>
                                <w:rFonts w:ascii="Arial Black" w:hAnsi="Arial Black"/>
                                <w:i/>
                                <w:color w:val="246E2B"/>
                                <w:sz w:val="48"/>
                                <w:szCs w:val="48"/>
                              </w:rPr>
                            </w:pPr>
                            <w:r w:rsidRPr="004C6D0F">
                              <w:rPr>
                                <w:rFonts w:ascii="Arial Black" w:hAnsi="Arial Black"/>
                                <w:i/>
                                <w:color w:val="246E2B"/>
                                <w:sz w:val="56"/>
                                <w:szCs w:val="56"/>
                              </w:rPr>
                              <w:t>Konferencja</w:t>
                            </w:r>
                            <w:r w:rsidRPr="004C6D0F">
                              <w:rPr>
                                <w:rFonts w:ascii="Arial Black" w:hAnsi="Arial Black"/>
                                <w:i/>
                                <w:color w:val="246E2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257E5" w:rsidRPr="004C6D0F">
                              <w:rPr>
                                <w:rFonts w:ascii="Arial Black" w:hAnsi="Arial Black"/>
                                <w:i/>
                                <w:color w:val="246E2B"/>
                                <w:sz w:val="48"/>
                                <w:szCs w:val="48"/>
                              </w:rPr>
                              <w:t xml:space="preserve">               </w:t>
                            </w:r>
                            <w:r w:rsidR="008A0321" w:rsidRPr="004C6D0F">
                              <w:rPr>
                                <w:rFonts w:ascii="Arial Black" w:hAnsi="Arial Black"/>
                                <w:i/>
                                <w:color w:val="246E2B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4C6D0F">
                              <w:rPr>
                                <w:rFonts w:ascii="Arial Black" w:hAnsi="Arial Black"/>
                                <w:i/>
                                <w:color w:val="246E2B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EF2ABD" w:rsidRPr="004C6D0F">
                              <w:rPr>
                                <w:rFonts w:ascii="Arial Black" w:hAnsi="Arial Black"/>
                                <w:i/>
                                <w:color w:val="246E2B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4C6D0F">
                              <w:rPr>
                                <w:rFonts w:ascii="Arial Black" w:hAnsi="Arial Black"/>
                                <w:i/>
                                <w:color w:val="246E2B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:rsidR="00523788" w:rsidRDefault="00BA4984" w:rsidP="00D34813">
                            <w:pPr>
                              <w:spacing w:after="0"/>
                              <w:rPr>
                                <w:rFonts w:ascii="Arial Black" w:hAnsi="Arial Black"/>
                                <w:color w:val="0039AC"/>
                                <w:sz w:val="32"/>
                                <w:szCs w:val="32"/>
                              </w:rPr>
                            </w:pPr>
                            <w:r w:rsidRPr="00D34813">
                              <w:rPr>
                                <w:rFonts w:ascii="Arial Black" w:hAnsi="Arial Black"/>
                                <w:i/>
                                <w:color w:val="246E2B"/>
                                <w:sz w:val="32"/>
                                <w:szCs w:val="32"/>
                              </w:rPr>
                              <w:t>12 kwietnia 2021</w:t>
                            </w:r>
                            <w:r w:rsidR="00A257E5" w:rsidRPr="00D34813">
                              <w:rPr>
                                <w:rFonts w:ascii="Arial Black" w:hAnsi="Arial Black"/>
                                <w:i/>
                                <w:color w:val="246E2B"/>
                                <w:sz w:val="32"/>
                                <w:szCs w:val="32"/>
                              </w:rPr>
                              <w:t>r.</w:t>
                            </w:r>
                            <w:r w:rsidR="00355FFE" w:rsidRPr="00D34813">
                              <w:rPr>
                                <w:rFonts w:ascii="Arial Black" w:hAnsi="Arial Black"/>
                                <w:color w:val="0039A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B5F62" w:rsidRPr="00D34813">
                              <w:rPr>
                                <w:rFonts w:ascii="Arial Black" w:hAnsi="Arial Black"/>
                                <w:color w:val="0039A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55FFE" w:rsidRPr="00D34813" w:rsidRDefault="007B5F62" w:rsidP="00D34813">
                            <w:pPr>
                              <w:spacing w:after="0"/>
                              <w:rPr>
                                <w:rFonts w:ascii="Arial Black" w:hAnsi="Arial Black"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D34813">
                              <w:rPr>
                                <w:rFonts w:ascii="Arial Black" w:hAnsi="Arial Black"/>
                                <w:color w:val="0039AC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.7pt;margin-top:0;width:516.25pt;height:98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XkAAMAAFEGAAAOAAAAZHJzL2Uyb0RvYy54bWysVV1vmzAUfZ+0/2D5nQIpJAGVTG0I06Ru&#10;q9buBzjYBGtgM9sNdNP++64N+Wj7Mm3LA8L25fiee8+5uXo3tA3aM6W5FBkOLwKMmCgl5WKX4a8P&#10;hbfESBsiKGmkYBl+Yhq/W719c9V3KZvJWjaUKQQgQqd9l+HamC71fV3WrCX6QnZMwGElVUsMLNXO&#10;p4r0gN42/iwI5n4vFe2ULJnWsJuPh3jl8KuKleZzVWlmUJNhyM24p3LPrX36qyuS7hTpal5OaZC/&#10;yKIlXMClR6icGIIeFX8F1fJSSS0rc1HK1pdVxUvmOACbMHjB5r4mHXNcoDi6O5ZJ/z/Y8tP+TiFO&#10;MzzDSJAWWvTABoNu5IASW52+0ykE3XcQZgbYhi47prq7leU3jYRc10Ts2LVSsq8ZoZBdaL/0zz4d&#10;cbQF2fYfJYVryKORDmioVGtLB8VAgA5dejp2xqZSwuY8jueXixijEs7CWbRYwMLeQdLD553S5j2T&#10;LbIvGVbQegdP9rfajKGHEHubkAVvGtgnaSOebQDmuKNLJtgltYclVEaRCVoqU8tJM4WSwowqaviu&#10;Nl/4DikO2je1YuzOYEQ5yM2FAPAZpO5G6C3bs+bhmHVDBkY/CJDsxO8QB6UAIjYZWxSnrZ9JkGyW&#10;m2XkRbP5xouCPPeui3XkzYtwEeeX+Xqdh79sFcIorTmlTFjSB52H0Z/paHLcqNCj0rVsOLVwNiWt&#10;dtt1o9CegM8K9zukfwrzn6fhugdcXlCC7gY3s8Qr5suFFxVR7CWLYOkFYXKTzIMoifLiOaVbLti/&#10;U0J9hpN4Fo/aPiX9glvgfq+5kbTlBiZZw9sML49BJLWO2AjqhGYIb8b3s1LY9E+lAI0cGu38Yy0z&#10;mscM22EyKoBZb20lfQJDKQlyB9fAFIaXWqofGPUw0TKsvz8SxTBqQE9gG5sWjEC3iOLFDBbq/GR7&#10;fkJECVAZLo3CaFyszTg4HztQeA13jYNAyGuwcsWdyU55TQMA5pZjN/nFDsbztYs6/ROsfgMAAP//&#10;AwBQSwMEFAAGAAgAAAAhADRk7FHeAAAABwEAAA8AAABkcnMvZG93bnJldi54bWxMj81OwzAQhO9I&#10;vIO1SNyoA/QnCXGqKhLckGjh0ptrb5OAvQ6226Y8Pe4JbrOa0cy31XK0hh3Rh96RgPtJBgxJOd1T&#10;K+Dj/fkuBxaiJC2NIxRwxgDL+vqqkqV2J1rjcRNblkoolFJAF+NQch5Uh1aGiRuQkrd33sqYTt9y&#10;7eUplVvDH7Jszq3sKS10csCmQ/W1OVgB5ufze6+mb41a6bzIt6/NzL+chbi9GVdPwCKO8S8MF/yE&#10;DnVi2rkD6cCMgMU0BQWkfy5m9lgUwHZJFfMZ8Lri//nrXwAAAP//AwBQSwECLQAUAAYACAAAACEA&#10;toM4kv4AAADhAQAAEwAAAAAAAAAAAAAAAAAAAAAAW0NvbnRlbnRfVHlwZXNdLnhtbFBLAQItABQA&#10;BgAIAAAAIQA4/SH/1gAAAJQBAAALAAAAAAAAAAAAAAAAAC8BAABfcmVscy8ucmVsc1BLAQItABQA&#10;BgAIAAAAIQCHfbXkAAMAAFEGAAAOAAAAAAAAAAAAAAAAAC4CAABkcnMvZTJvRG9jLnhtbFBLAQIt&#10;ABQABgAIAAAAIQA0ZOxR3gAAAAcBAAAPAAAAAAAAAAAAAAAAAFoFAABkcnMvZG93bnJldi54bWxQ&#10;SwUGAAAAAAQABADzAAAAZQYAAAAA&#10;" filled="f" stroked="f">
                <v:textbox inset=".5mm,,.5mm">
                  <w:txbxContent>
                    <w:p w:rsidR="008A0321" w:rsidRPr="004C6D0F" w:rsidRDefault="00355FFE" w:rsidP="00355FFE">
                      <w:pPr>
                        <w:spacing w:after="0"/>
                        <w:rPr>
                          <w:rFonts w:ascii="Arial Black" w:hAnsi="Arial Black"/>
                          <w:i/>
                          <w:color w:val="246E2B"/>
                          <w:sz w:val="48"/>
                          <w:szCs w:val="48"/>
                        </w:rPr>
                      </w:pPr>
                      <w:r w:rsidRPr="004C6D0F">
                        <w:rPr>
                          <w:rFonts w:ascii="Arial Black" w:hAnsi="Arial Black"/>
                          <w:i/>
                          <w:color w:val="246E2B"/>
                          <w:sz w:val="56"/>
                          <w:szCs w:val="56"/>
                        </w:rPr>
                        <w:t>Konferencja</w:t>
                      </w:r>
                      <w:r w:rsidRPr="004C6D0F">
                        <w:rPr>
                          <w:rFonts w:ascii="Arial Black" w:hAnsi="Arial Black"/>
                          <w:i/>
                          <w:color w:val="246E2B"/>
                          <w:sz w:val="48"/>
                          <w:szCs w:val="48"/>
                        </w:rPr>
                        <w:t xml:space="preserve"> </w:t>
                      </w:r>
                      <w:r w:rsidR="00A257E5" w:rsidRPr="004C6D0F">
                        <w:rPr>
                          <w:rFonts w:ascii="Arial Black" w:hAnsi="Arial Black"/>
                          <w:i/>
                          <w:color w:val="246E2B"/>
                          <w:sz w:val="48"/>
                          <w:szCs w:val="48"/>
                        </w:rPr>
                        <w:t xml:space="preserve">               </w:t>
                      </w:r>
                      <w:r w:rsidR="008A0321" w:rsidRPr="004C6D0F">
                        <w:rPr>
                          <w:rFonts w:ascii="Arial Black" w:hAnsi="Arial Black"/>
                          <w:i/>
                          <w:color w:val="246E2B"/>
                          <w:sz w:val="48"/>
                          <w:szCs w:val="48"/>
                        </w:rPr>
                        <w:t xml:space="preserve">    </w:t>
                      </w:r>
                      <w:r w:rsidRPr="004C6D0F">
                        <w:rPr>
                          <w:rFonts w:ascii="Arial Black" w:hAnsi="Arial Black"/>
                          <w:i/>
                          <w:color w:val="246E2B"/>
                          <w:sz w:val="48"/>
                          <w:szCs w:val="48"/>
                        </w:rPr>
                        <w:t xml:space="preserve">   </w:t>
                      </w:r>
                      <w:r w:rsidR="00EF2ABD" w:rsidRPr="004C6D0F">
                        <w:rPr>
                          <w:rFonts w:ascii="Arial Black" w:hAnsi="Arial Black"/>
                          <w:i/>
                          <w:color w:val="246E2B"/>
                          <w:sz w:val="48"/>
                          <w:szCs w:val="48"/>
                        </w:rPr>
                        <w:t xml:space="preserve">   </w:t>
                      </w:r>
                      <w:r w:rsidRPr="004C6D0F">
                        <w:rPr>
                          <w:rFonts w:ascii="Arial Black" w:hAnsi="Arial Black"/>
                          <w:i/>
                          <w:color w:val="246E2B"/>
                          <w:sz w:val="48"/>
                          <w:szCs w:val="48"/>
                        </w:rPr>
                        <w:t xml:space="preserve">  </w:t>
                      </w:r>
                    </w:p>
                    <w:p w:rsidR="00523788" w:rsidRDefault="00BA4984" w:rsidP="00D34813">
                      <w:pPr>
                        <w:spacing w:after="0"/>
                        <w:rPr>
                          <w:rFonts w:ascii="Arial Black" w:hAnsi="Arial Black"/>
                          <w:color w:val="0039AC"/>
                          <w:sz w:val="32"/>
                          <w:szCs w:val="32"/>
                        </w:rPr>
                      </w:pPr>
                      <w:r w:rsidRPr="00D34813">
                        <w:rPr>
                          <w:rFonts w:ascii="Arial Black" w:hAnsi="Arial Black"/>
                          <w:i/>
                          <w:color w:val="246E2B"/>
                          <w:sz w:val="32"/>
                          <w:szCs w:val="32"/>
                        </w:rPr>
                        <w:t>12 kwietnia 2021</w:t>
                      </w:r>
                      <w:r w:rsidR="00A257E5" w:rsidRPr="00D34813">
                        <w:rPr>
                          <w:rFonts w:ascii="Arial Black" w:hAnsi="Arial Black"/>
                          <w:i/>
                          <w:color w:val="246E2B"/>
                          <w:sz w:val="32"/>
                          <w:szCs w:val="32"/>
                        </w:rPr>
                        <w:t>r.</w:t>
                      </w:r>
                      <w:r w:rsidR="00355FFE" w:rsidRPr="00D34813">
                        <w:rPr>
                          <w:rFonts w:ascii="Arial Black" w:hAnsi="Arial Black"/>
                          <w:color w:val="0039AC"/>
                          <w:sz w:val="32"/>
                          <w:szCs w:val="32"/>
                        </w:rPr>
                        <w:t xml:space="preserve"> </w:t>
                      </w:r>
                      <w:r w:rsidR="007B5F62" w:rsidRPr="00D34813">
                        <w:rPr>
                          <w:rFonts w:ascii="Arial Black" w:hAnsi="Arial Black"/>
                          <w:color w:val="0039AC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55FFE" w:rsidRPr="00D34813" w:rsidRDefault="007B5F62" w:rsidP="00D34813">
                      <w:pPr>
                        <w:spacing w:after="0"/>
                        <w:rPr>
                          <w:rFonts w:ascii="Arial Black" w:hAnsi="Arial Black"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 w:rsidRPr="00D34813">
                        <w:rPr>
                          <w:rFonts w:ascii="Arial Black" w:hAnsi="Arial Black"/>
                          <w:color w:val="0039AC"/>
                          <w:sz w:val="32"/>
                          <w:szCs w:val="32"/>
                        </w:rPr>
                        <w:t xml:space="preserve"> 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35A6C"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6724650" cy="2981325"/>
            <wp:effectExtent l="0" t="0" r="0" b="952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211" w:rsidRPr="009A7BEF">
        <w:rPr>
          <w:sz w:val="14"/>
          <w:szCs w:val="14"/>
        </w:rPr>
        <w:br/>
      </w:r>
    </w:p>
    <w:p w:rsidR="00814136" w:rsidRDefault="00814136" w:rsidP="00C50A93">
      <w:pPr>
        <w:spacing w:after="0"/>
        <w:jc w:val="center"/>
        <w:rPr>
          <w:rFonts w:ascii="Trebuchet MS" w:hAnsi="Trebuchet MS"/>
          <w:b/>
          <w:sz w:val="14"/>
          <w:szCs w:val="14"/>
        </w:rPr>
      </w:pPr>
    </w:p>
    <w:p w:rsidR="0004230F" w:rsidRDefault="0004230F" w:rsidP="00E97F35">
      <w:pPr>
        <w:spacing w:after="0"/>
        <w:rPr>
          <w:rFonts w:ascii="Trebuchet MS" w:hAnsi="Trebuchet MS"/>
          <w:b/>
          <w:sz w:val="24"/>
          <w:szCs w:val="24"/>
        </w:rPr>
      </w:pPr>
    </w:p>
    <w:p w:rsidR="00617DFC" w:rsidRPr="008A0321" w:rsidRDefault="00617DFC" w:rsidP="00C50A93">
      <w:pPr>
        <w:spacing w:after="0"/>
        <w:jc w:val="center"/>
        <w:rPr>
          <w:rFonts w:ascii="Trebuchet MS" w:hAnsi="Trebuchet MS"/>
          <w:color w:val="002060"/>
          <w:sz w:val="14"/>
          <w:szCs w:val="14"/>
        </w:rPr>
      </w:pPr>
    </w:p>
    <w:p w:rsidR="0004230F" w:rsidRPr="008A0321" w:rsidRDefault="00E623C8" w:rsidP="001306C2">
      <w:pPr>
        <w:spacing w:after="0"/>
        <w:rPr>
          <w:rFonts w:ascii="Trebuchet MS" w:hAnsi="Trebuchet MS"/>
          <w:color w:val="002060"/>
          <w:sz w:val="14"/>
          <w:szCs w:val="14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5686425</wp:posOffset>
            </wp:positionV>
            <wp:extent cx="6725285" cy="1676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528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Jasnalistaakcent1"/>
        <w:tblW w:w="10594" w:type="dxa"/>
        <w:tblBorders>
          <w:top w:val="single" w:sz="8" w:space="0" w:color="246E2B"/>
          <w:left w:val="single" w:sz="8" w:space="0" w:color="246E2B"/>
          <w:bottom w:val="single" w:sz="8" w:space="0" w:color="246E2B"/>
          <w:right w:val="single" w:sz="8" w:space="0" w:color="246E2B"/>
          <w:insideH w:val="single" w:sz="8" w:space="0" w:color="246E2B"/>
          <w:insideV w:val="single" w:sz="8" w:space="0" w:color="246E2B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8836"/>
      </w:tblGrid>
      <w:tr w:rsidR="00E97F35" w:rsidRPr="00E97F35" w:rsidTr="008B0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4" w:type="dxa"/>
            <w:gridSpan w:val="2"/>
            <w:shd w:val="clear" w:color="auto" w:fill="246E2B"/>
          </w:tcPr>
          <w:p w:rsidR="00100211" w:rsidRPr="0002507F" w:rsidRDefault="00240018" w:rsidP="009822AE">
            <w:pPr>
              <w:tabs>
                <w:tab w:val="center" w:pos="5240"/>
                <w:tab w:val="left" w:pos="8160"/>
                <w:tab w:val="left" w:pos="8490"/>
              </w:tabs>
              <w:jc w:val="both"/>
              <w:rPr>
                <w:rFonts w:ascii="Trebuchet MS" w:hAnsi="Trebuchet MS"/>
                <w:color w:val="76923C" w:themeColor="accent3" w:themeShade="BF"/>
                <w:sz w:val="28"/>
                <w:szCs w:val="28"/>
              </w:rPr>
            </w:pPr>
            <w:r w:rsidRPr="0002507F">
              <w:rPr>
                <w:rFonts w:ascii="Trebuchet MS" w:hAnsi="Trebuchet MS"/>
                <w:sz w:val="28"/>
                <w:szCs w:val="28"/>
              </w:rPr>
              <w:t>P</w:t>
            </w:r>
            <w:r w:rsidR="009822AE" w:rsidRPr="0002507F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02507F">
              <w:rPr>
                <w:rFonts w:ascii="Trebuchet MS" w:hAnsi="Trebuchet MS"/>
                <w:sz w:val="28"/>
                <w:szCs w:val="28"/>
              </w:rPr>
              <w:t>R</w:t>
            </w:r>
            <w:r w:rsidR="009822AE" w:rsidRPr="0002507F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02507F">
              <w:rPr>
                <w:rFonts w:ascii="Trebuchet MS" w:hAnsi="Trebuchet MS"/>
                <w:sz w:val="28"/>
                <w:szCs w:val="28"/>
              </w:rPr>
              <w:t>O</w:t>
            </w:r>
            <w:r w:rsidR="009822AE" w:rsidRPr="0002507F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02507F">
              <w:rPr>
                <w:rFonts w:ascii="Trebuchet MS" w:hAnsi="Trebuchet MS"/>
                <w:sz w:val="28"/>
                <w:szCs w:val="28"/>
              </w:rPr>
              <w:t>G</w:t>
            </w:r>
            <w:r w:rsidR="009822AE" w:rsidRPr="0002507F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02507F">
              <w:rPr>
                <w:rFonts w:ascii="Trebuchet MS" w:hAnsi="Trebuchet MS"/>
                <w:sz w:val="28"/>
                <w:szCs w:val="28"/>
              </w:rPr>
              <w:t>R</w:t>
            </w:r>
            <w:r w:rsidR="009822AE" w:rsidRPr="0002507F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02507F">
              <w:rPr>
                <w:rFonts w:ascii="Trebuchet MS" w:hAnsi="Trebuchet MS"/>
                <w:sz w:val="28"/>
                <w:szCs w:val="28"/>
              </w:rPr>
              <w:t>A</w:t>
            </w:r>
            <w:r w:rsidR="009822AE" w:rsidRPr="0002507F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02507F">
              <w:rPr>
                <w:rFonts w:ascii="Trebuchet MS" w:hAnsi="Trebuchet MS"/>
                <w:sz w:val="28"/>
                <w:szCs w:val="28"/>
              </w:rPr>
              <w:t>M</w:t>
            </w:r>
            <w:r w:rsidR="00F30F89" w:rsidRPr="0002507F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="009822AE" w:rsidRPr="0002507F">
              <w:rPr>
                <w:rFonts w:ascii="Trebuchet MS" w:hAnsi="Trebuchet MS"/>
                <w:sz w:val="28"/>
                <w:szCs w:val="28"/>
              </w:rPr>
              <w:t xml:space="preserve">    </w:t>
            </w:r>
            <w:r w:rsidR="00F30F89" w:rsidRPr="0002507F">
              <w:rPr>
                <w:rFonts w:ascii="Trebuchet MS" w:hAnsi="Trebuchet MS"/>
                <w:sz w:val="28"/>
                <w:szCs w:val="28"/>
              </w:rPr>
              <w:t>K</w:t>
            </w:r>
            <w:r w:rsidR="009822AE" w:rsidRPr="0002507F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="00F30F89" w:rsidRPr="0002507F">
              <w:rPr>
                <w:rFonts w:ascii="Trebuchet MS" w:hAnsi="Trebuchet MS"/>
                <w:sz w:val="28"/>
                <w:szCs w:val="28"/>
              </w:rPr>
              <w:t>O</w:t>
            </w:r>
            <w:r w:rsidR="009822AE" w:rsidRPr="0002507F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="00F30F89" w:rsidRPr="0002507F">
              <w:rPr>
                <w:rFonts w:ascii="Trebuchet MS" w:hAnsi="Trebuchet MS"/>
                <w:sz w:val="28"/>
                <w:szCs w:val="28"/>
              </w:rPr>
              <w:t>N</w:t>
            </w:r>
            <w:r w:rsidR="009822AE" w:rsidRPr="0002507F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="00F30F89" w:rsidRPr="0002507F">
              <w:rPr>
                <w:rFonts w:ascii="Trebuchet MS" w:hAnsi="Trebuchet MS"/>
                <w:sz w:val="28"/>
                <w:szCs w:val="28"/>
              </w:rPr>
              <w:t>F</w:t>
            </w:r>
            <w:r w:rsidR="009822AE" w:rsidRPr="0002507F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="00F30F89" w:rsidRPr="0002507F">
              <w:rPr>
                <w:rFonts w:ascii="Trebuchet MS" w:hAnsi="Trebuchet MS"/>
                <w:sz w:val="28"/>
                <w:szCs w:val="28"/>
              </w:rPr>
              <w:t>E</w:t>
            </w:r>
            <w:r w:rsidR="009822AE" w:rsidRPr="0002507F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="00F30F89" w:rsidRPr="0002507F">
              <w:rPr>
                <w:rFonts w:ascii="Trebuchet MS" w:hAnsi="Trebuchet MS"/>
                <w:sz w:val="28"/>
                <w:szCs w:val="28"/>
              </w:rPr>
              <w:t>R</w:t>
            </w:r>
            <w:r w:rsidR="009822AE" w:rsidRPr="0002507F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="00F30F89" w:rsidRPr="0002507F">
              <w:rPr>
                <w:rFonts w:ascii="Trebuchet MS" w:hAnsi="Trebuchet MS"/>
                <w:sz w:val="28"/>
                <w:szCs w:val="28"/>
              </w:rPr>
              <w:t>E</w:t>
            </w:r>
            <w:r w:rsidR="009822AE" w:rsidRPr="0002507F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="00F30F89" w:rsidRPr="0002507F">
              <w:rPr>
                <w:rFonts w:ascii="Trebuchet MS" w:hAnsi="Trebuchet MS"/>
                <w:sz w:val="28"/>
                <w:szCs w:val="28"/>
              </w:rPr>
              <w:t>N</w:t>
            </w:r>
            <w:r w:rsidR="009822AE" w:rsidRPr="0002507F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="00F30F89" w:rsidRPr="0002507F">
              <w:rPr>
                <w:rFonts w:ascii="Trebuchet MS" w:hAnsi="Trebuchet MS"/>
                <w:sz w:val="28"/>
                <w:szCs w:val="28"/>
              </w:rPr>
              <w:t>C</w:t>
            </w:r>
            <w:r w:rsidR="009822AE" w:rsidRPr="0002507F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="00F30F89" w:rsidRPr="0002507F">
              <w:rPr>
                <w:rFonts w:ascii="Trebuchet MS" w:hAnsi="Trebuchet MS"/>
                <w:sz w:val="28"/>
                <w:szCs w:val="28"/>
              </w:rPr>
              <w:t>J</w:t>
            </w:r>
            <w:r w:rsidR="009822AE" w:rsidRPr="0002507F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="00F30F89" w:rsidRPr="0002507F">
              <w:rPr>
                <w:rFonts w:ascii="Trebuchet MS" w:hAnsi="Trebuchet MS"/>
                <w:sz w:val="28"/>
                <w:szCs w:val="28"/>
              </w:rPr>
              <w:t>I</w:t>
            </w:r>
            <w:r w:rsidR="009848EB" w:rsidRPr="0002507F">
              <w:rPr>
                <w:rFonts w:ascii="Trebuchet MS" w:hAnsi="Trebuchet MS"/>
                <w:sz w:val="28"/>
                <w:szCs w:val="28"/>
              </w:rPr>
              <w:t>:</w:t>
            </w:r>
            <w:r w:rsidR="00E97F35" w:rsidRPr="0002507F">
              <w:rPr>
                <w:rFonts w:ascii="Trebuchet MS" w:hAnsi="Trebuchet MS"/>
                <w:color w:val="76923C" w:themeColor="accent3" w:themeShade="BF"/>
                <w:sz w:val="28"/>
                <w:szCs w:val="28"/>
              </w:rPr>
              <w:tab/>
            </w:r>
            <w:r w:rsidR="009822AE" w:rsidRPr="0002507F">
              <w:rPr>
                <w:rFonts w:ascii="Trebuchet MS" w:hAnsi="Trebuchet MS"/>
                <w:color w:val="76923C" w:themeColor="accent3" w:themeShade="BF"/>
                <w:sz w:val="28"/>
                <w:szCs w:val="28"/>
              </w:rPr>
              <w:tab/>
            </w:r>
          </w:p>
        </w:tc>
      </w:tr>
      <w:tr w:rsidR="00E97F35" w:rsidRPr="00E97F35" w:rsidTr="008B0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12637" w:rsidRPr="00E97F35" w:rsidRDefault="00412637" w:rsidP="00F65A29">
            <w:pPr>
              <w:jc w:val="center"/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</w:pPr>
            <w:r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0</w:t>
            </w:r>
            <w:r w:rsidR="00386525"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9</w:t>
            </w:r>
            <w:r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:</w:t>
            </w:r>
            <w:r w:rsidR="00386525"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0</w:t>
            </w:r>
            <w:r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0 – 0</w:t>
            </w:r>
            <w:r w:rsidR="00386525"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9</w:t>
            </w:r>
            <w:r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:</w:t>
            </w:r>
            <w:r w:rsidR="00A523C9"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05</w:t>
            </w:r>
          </w:p>
        </w:tc>
        <w:tc>
          <w:tcPr>
            <w:tcW w:w="883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12637" w:rsidRPr="00703B48" w:rsidRDefault="001D1705" w:rsidP="00240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76923C" w:themeColor="accent3" w:themeShade="BF"/>
                <w:sz w:val="26"/>
                <w:szCs w:val="26"/>
              </w:rPr>
            </w:pPr>
            <w:r w:rsidRPr="00703B48">
              <w:rPr>
                <w:rFonts w:ascii="Trebuchet MS" w:hAnsi="Trebuchet MS"/>
                <w:b/>
                <w:color w:val="76923C" w:themeColor="accent3" w:themeShade="BF"/>
                <w:sz w:val="26"/>
                <w:szCs w:val="26"/>
              </w:rPr>
              <w:t xml:space="preserve">Przywitanie </w:t>
            </w:r>
            <w:r w:rsidR="00747601" w:rsidRPr="00703B48">
              <w:rPr>
                <w:rFonts w:ascii="Trebuchet MS" w:hAnsi="Trebuchet MS"/>
                <w:b/>
                <w:color w:val="76923C" w:themeColor="accent3" w:themeShade="BF"/>
                <w:sz w:val="26"/>
                <w:szCs w:val="26"/>
              </w:rPr>
              <w:t xml:space="preserve">uczestników </w:t>
            </w:r>
            <w:r w:rsidRPr="00703B48">
              <w:rPr>
                <w:rFonts w:ascii="Trebuchet MS" w:hAnsi="Trebuchet MS"/>
                <w:b/>
                <w:color w:val="76923C" w:themeColor="accent3" w:themeShade="BF"/>
                <w:sz w:val="26"/>
                <w:szCs w:val="26"/>
              </w:rPr>
              <w:t>przez Zachodniopomorskiego Kuratora Oświaty</w:t>
            </w:r>
          </w:p>
        </w:tc>
      </w:tr>
      <w:tr w:rsidR="00E97F35" w:rsidRPr="00E97F35" w:rsidTr="008B06D1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vAlign w:val="center"/>
          </w:tcPr>
          <w:p w:rsidR="00A523C9" w:rsidRPr="00E97F35" w:rsidRDefault="00E04981" w:rsidP="0021138C">
            <w:pPr>
              <w:jc w:val="center"/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</w:pPr>
            <w:r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0</w:t>
            </w:r>
            <w:r w:rsidR="00A523C9"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9:</w:t>
            </w:r>
            <w:r w:rsidR="00DF5435"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0</w:t>
            </w:r>
            <w:r w:rsidR="00A523C9"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5</w:t>
            </w:r>
            <w:r w:rsidR="00DF5435"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 xml:space="preserve"> – </w:t>
            </w:r>
            <w:r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0</w:t>
            </w:r>
            <w:r w:rsidR="00DF5435"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9</w:t>
            </w:r>
            <w:r w:rsidR="00A523C9"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:</w:t>
            </w:r>
            <w:r w:rsidR="00DF5435"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2</w:t>
            </w:r>
            <w:r w:rsidR="0021138C"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5</w:t>
            </w:r>
          </w:p>
        </w:tc>
        <w:tc>
          <w:tcPr>
            <w:tcW w:w="8836" w:type="dxa"/>
            <w:vAlign w:val="center"/>
          </w:tcPr>
          <w:p w:rsidR="00A35A6C" w:rsidRPr="00703B48" w:rsidRDefault="001115C3" w:rsidP="00A52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76923C" w:themeColor="accent3" w:themeShade="BF"/>
                <w:sz w:val="26"/>
                <w:szCs w:val="26"/>
              </w:rPr>
            </w:pPr>
            <w:r w:rsidRPr="00703B48">
              <w:rPr>
                <w:rFonts w:ascii="Trebuchet MS" w:hAnsi="Trebuchet MS"/>
                <w:b/>
                <w:color w:val="76923C" w:themeColor="accent3" w:themeShade="BF"/>
                <w:sz w:val="26"/>
                <w:szCs w:val="26"/>
              </w:rPr>
              <w:t>Sprawowanie nadzoru pedagog</w:t>
            </w:r>
            <w:r w:rsidR="001D46E4" w:rsidRPr="00703B48">
              <w:rPr>
                <w:rFonts w:ascii="Trebuchet MS" w:hAnsi="Trebuchet MS"/>
                <w:b/>
                <w:color w:val="76923C" w:themeColor="accent3" w:themeShade="BF"/>
                <w:sz w:val="26"/>
                <w:szCs w:val="26"/>
              </w:rPr>
              <w:t>icznego przez dyrektora szkoły podczas nauki</w:t>
            </w:r>
            <w:r w:rsidR="008703B6" w:rsidRPr="00703B48">
              <w:rPr>
                <w:rFonts w:ascii="Trebuchet MS" w:hAnsi="Trebuchet MS"/>
                <w:b/>
                <w:color w:val="76923C" w:themeColor="accent3" w:themeShade="BF"/>
                <w:sz w:val="26"/>
                <w:szCs w:val="26"/>
              </w:rPr>
              <w:t xml:space="preserve"> zdalnej</w:t>
            </w:r>
            <w:r w:rsidRPr="00703B48">
              <w:rPr>
                <w:rFonts w:ascii="Trebuchet MS" w:hAnsi="Trebuchet MS"/>
                <w:b/>
                <w:color w:val="76923C" w:themeColor="accent3" w:themeShade="BF"/>
                <w:sz w:val="26"/>
                <w:szCs w:val="26"/>
              </w:rPr>
              <w:t xml:space="preserve">            </w:t>
            </w:r>
          </w:p>
          <w:p w:rsidR="001115C3" w:rsidRPr="00E97F35" w:rsidRDefault="001115C3" w:rsidP="00A52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76923C" w:themeColor="accent3" w:themeShade="BF"/>
                <w:sz w:val="24"/>
                <w:szCs w:val="24"/>
              </w:rPr>
            </w:pPr>
            <w:r w:rsidRPr="00E97F35">
              <w:rPr>
                <w:rFonts w:ascii="Trebuchet MS" w:hAnsi="Trebuchet MS"/>
                <w:b/>
                <w:color w:val="76923C" w:themeColor="accent3" w:themeShade="BF"/>
                <w:sz w:val="24"/>
                <w:szCs w:val="24"/>
              </w:rPr>
              <w:t xml:space="preserve">                                                   </w:t>
            </w:r>
          </w:p>
          <w:p w:rsidR="00A523C9" w:rsidRPr="00E97F35" w:rsidRDefault="001115C3" w:rsidP="001C4F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color w:val="76923C" w:themeColor="accent3" w:themeShade="BF"/>
              </w:rPr>
            </w:pPr>
            <w:r w:rsidRPr="00E97F35">
              <w:rPr>
                <w:rFonts w:ascii="Trebuchet MS" w:hAnsi="Trebuchet MS"/>
                <w:i/>
                <w:color w:val="76923C" w:themeColor="accent3" w:themeShade="BF"/>
                <w:sz w:val="24"/>
                <w:szCs w:val="24"/>
              </w:rPr>
              <w:t xml:space="preserve">Tomasz Madej – </w:t>
            </w:r>
            <w:r w:rsidRPr="00DF54C3">
              <w:rPr>
                <w:rFonts w:ascii="Trebuchet MS" w:hAnsi="Trebuchet MS"/>
                <w:i/>
                <w:color w:val="76923C" w:themeColor="accent3" w:themeShade="BF"/>
              </w:rPr>
              <w:t>dyrektor Ośrodka Rozwoju Edukacji</w:t>
            </w:r>
          </w:p>
        </w:tc>
      </w:tr>
      <w:tr w:rsidR="00E97F35" w:rsidRPr="00E97F35" w:rsidTr="008B0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F5435" w:rsidRPr="00E97F35" w:rsidRDefault="00DF5435" w:rsidP="0021138C">
            <w:pPr>
              <w:jc w:val="center"/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</w:pPr>
            <w:r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09:2</w:t>
            </w:r>
            <w:r w:rsidR="0021138C"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5</w:t>
            </w:r>
            <w:r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 xml:space="preserve"> – </w:t>
            </w:r>
            <w:r w:rsidR="00E04981"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0</w:t>
            </w:r>
            <w:r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9:4</w:t>
            </w:r>
            <w:r w:rsidR="0021138C"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5</w:t>
            </w:r>
          </w:p>
        </w:tc>
        <w:tc>
          <w:tcPr>
            <w:tcW w:w="883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E70B1" w:rsidRPr="00703B48" w:rsidRDefault="001115C3" w:rsidP="00111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76923C" w:themeColor="accent3" w:themeShade="BF"/>
                <w:sz w:val="26"/>
                <w:szCs w:val="26"/>
              </w:rPr>
            </w:pPr>
            <w:r w:rsidRPr="00703B48">
              <w:rPr>
                <w:rFonts w:ascii="Trebuchet MS" w:hAnsi="Trebuchet MS"/>
                <w:b/>
                <w:color w:val="76923C" w:themeColor="accent3" w:themeShade="BF"/>
                <w:sz w:val="26"/>
                <w:szCs w:val="26"/>
              </w:rPr>
              <w:t>Monit</w:t>
            </w:r>
            <w:r w:rsidR="00BE70B1" w:rsidRPr="00703B48">
              <w:rPr>
                <w:rFonts w:ascii="Trebuchet MS" w:hAnsi="Trebuchet MS"/>
                <w:b/>
                <w:color w:val="76923C" w:themeColor="accent3" w:themeShade="BF"/>
                <w:sz w:val="26"/>
                <w:szCs w:val="26"/>
              </w:rPr>
              <w:t xml:space="preserve">orowanie </w:t>
            </w:r>
            <w:r w:rsidR="001D46E4" w:rsidRPr="00703B48">
              <w:rPr>
                <w:rFonts w:ascii="Trebuchet MS" w:hAnsi="Trebuchet MS"/>
                <w:b/>
                <w:color w:val="76923C" w:themeColor="accent3" w:themeShade="BF"/>
                <w:sz w:val="26"/>
                <w:szCs w:val="26"/>
              </w:rPr>
              <w:t xml:space="preserve">realizacji </w:t>
            </w:r>
            <w:r w:rsidR="00BE70B1" w:rsidRPr="00703B48">
              <w:rPr>
                <w:rFonts w:ascii="Trebuchet MS" w:hAnsi="Trebuchet MS"/>
                <w:b/>
                <w:color w:val="76923C" w:themeColor="accent3" w:themeShade="BF"/>
                <w:sz w:val="26"/>
                <w:szCs w:val="26"/>
              </w:rPr>
              <w:t>podstawy programowej</w:t>
            </w:r>
          </w:p>
          <w:p w:rsidR="00A35A6C" w:rsidRPr="00703B48" w:rsidRDefault="00A35A6C" w:rsidP="00111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76923C" w:themeColor="accent3" w:themeShade="BF"/>
                <w:sz w:val="16"/>
                <w:szCs w:val="16"/>
              </w:rPr>
            </w:pPr>
          </w:p>
          <w:p w:rsidR="00DF5435" w:rsidRPr="00BE70B1" w:rsidRDefault="001115C3" w:rsidP="001C4F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color w:val="76923C" w:themeColor="accent3" w:themeShade="BF"/>
                <w:sz w:val="24"/>
                <w:szCs w:val="24"/>
              </w:rPr>
            </w:pPr>
            <w:r w:rsidRPr="00BE70B1">
              <w:rPr>
                <w:rFonts w:ascii="Trebuchet MS" w:hAnsi="Trebuchet MS"/>
                <w:i/>
                <w:color w:val="76923C" w:themeColor="accent3" w:themeShade="BF"/>
                <w:sz w:val="24"/>
                <w:szCs w:val="24"/>
              </w:rPr>
              <w:t xml:space="preserve">Aneta </w:t>
            </w:r>
            <w:r w:rsidR="00BE70B1">
              <w:rPr>
                <w:rFonts w:ascii="Trebuchet MS" w:hAnsi="Trebuchet MS"/>
                <w:i/>
                <w:color w:val="76923C" w:themeColor="accent3" w:themeShade="BF"/>
                <w:sz w:val="24"/>
                <w:szCs w:val="24"/>
              </w:rPr>
              <w:t>Skowrońska -</w:t>
            </w:r>
            <w:r w:rsidRPr="00BE70B1">
              <w:rPr>
                <w:rFonts w:ascii="Trebuchet MS" w:hAnsi="Trebuchet MS"/>
                <w:i/>
                <w:color w:val="76923C" w:themeColor="accent3" w:themeShade="BF"/>
                <w:sz w:val="24"/>
                <w:szCs w:val="24"/>
              </w:rPr>
              <w:t xml:space="preserve"> kierownik Wydziału Wspierania Kształcenia Zawodowego</w:t>
            </w:r>
            <w:r w:rsidR="00BE70B1">
              <w:rPr>
                <w:rFonts w:ascii="Trebuchet MS" w:hAnsi="Trebuchet MS"/>
                <w:i/>
                <w:color w:val="76923C" w:themeColor="accent3" w:themeShade="BF"/>
                <w:sz w:val="24"/>
                <w:szCs w:val="24"/>
              </w:rPr>
              <w:t xml:space="preserve">, </w:t>
            </w:r>
            <w:r w:rsidR="00B17534" w:rsidRPr="00DF54C3">
              <w:rPr>
                <w:rFonts w:ascii="Trebuchet MS" w:hAnsi="Trebuchet MS"/>
                <w:i/>
                <w:color w:val="76923C" w:themeColor="accent3" w:themeShade="BF"/>
              </w:rPr>
              <w:t>Ośrod</w:t>
            </w:r>
            <w:r w:rsidR="00BE70B1">
              <w:rPr>
                <w:rFonts w:ascii="Trebuchet MS" w:hAnsi="Trebuchet MS"/>
                <w:i/>
                <w:color w:val="76923C" w:themeColor="accent3" w:themeShade="BF"/>
              </w:rPr>
              <w:t>ek</w:t>
            </w:r>
            <w:r w:rsidR="00B17534" w:rsidRPr="00DF54C3">
              <w:rPr>
                <w:rFonts w:ascii="Trebuchet MS" w:hAnsi="Trebuchet MS"/>
                <w:i/>
                <w:color w:val="76923C" w:themeColor="accent3" w:themeShade="BF"/>
              </w:rPr>
              <w:t xml:space="preserve"> Rozwoju Edukacji</w:t>
            </w:r>
            <w:r w:rsidR="001C4FDA">
              <w:rPr>
                <w:rFonts w:ascii="Trebuchet MS" w:hAnsi="Trebuchet MS"/>
                <w:i/>
                <w:color w:val="76923C" w:themeColor="accent3" w:themeShade="BF"/>
              </w:rPr>
              <w:t xml:space="preserve"> </w:t>
            </w:r>
          </w:p>
        </w:tc>
      </w:tr>
      <w:tr w:rsidR="00E97F35" w:rsidRPr="00E97F35" w:rsidTr="008B06D1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vAlign w:val="center"/>
          </w:tcPr>
          <w:p w:rsidR="00DF5435" w:rsidRPr="00E97F35" w:rsidRDefault="00DF5435" w:rsidP="0021138C">
            <w:pPr>
              <w:jc w:val="center"/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</w:pPr>
            <w:r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09:</w:t>
            </w:r>
            <w:r w:rsidR="00682F4E"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4</w:t>
            </w:r>
            <w:r w:rsidR="0021138C"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5</w:t>
            </w:r>
            <w:r w:rsidR="00682F4E"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-10</w:t>
            </w:r>
            <w:r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:</w:t>
            </w:r>
            <w:r w:rsidR="00682F4E"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0</w:t>
            </w:r>
            <w:r w:rsidR="0021138C"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5</w:t>
            </w:r>
          </w:p>
        </w:tc>
        <w:tc>
          <w:tcPr>
            <w:tcW w:w="8836" w:type="dxa"/>
            <w:vAlign w:val="center"/>
          </w:tcPr>
          <w:p w:rsidR="00B53A08" w:rsidRPr="00703B48" w:rsidRDefault="001115C3" w:rsidP="00B53A08">
            <w:pPr>
              <w:ind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76923C" w:themeColor="accent3" w:themeShade="BF"/>
                <w:sz w:val="26"/>
                <w:szCs w:val="26"/>
              </w:rPr>
            </w:pPr>
            <w:r w:rsidRPr="00703B48">
              <w:rPr>
                <w:rFonts w:ascii="Trebuchet MS" w:hAnsi="Trebuchet MS"/>
                <w:b/>
                <w:color w:val="76923C" w:themeColor="accent3" w:themeShade="BF"/>
                <w:sz w:val="26"/>
                <w:szCs w:val="26"/>
              </w:rPr>
              <w:t xml:space="preserve">Młodociany pracownik, czyli uczeń „szyty na miarę” </w:t>
            </w:r>
          </w:p>
          <w:p w:rsidR="00A35A6C" w:rsidRPr="00703B48" w:rsidRDefault="00A35A6C" w:rsidP="00B53A08">
            <w:pPr>
              <w:ind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76923C" w:themeColor="accent3" w:themeShade="BF"/>
                <w:sz w:val="16"/>
                <w:szCs w:val="16"/>
              </w:rPr>
            </w:pPr>
          </w:p>
          <w:p w:rsidR="00DF5435" w:rsidRPr="00E97F35" w:rsidRDefault="001115C3" w:rsidP="001C4FDA">
            <w:pPr>
              <w:ind w:firstLine="1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color w:val="76923C" w:themeColor="accent3" w:themeShade="BF"/>
              </w:rPr>
            </w:pPr>
            <w:r w:rsidRPr="00E97F35">
              <w:rPr>
                <w:rFonts w:ascii="Trebuchet MS" w:hAnsi="Trebuchet MS"/>
                <w:i/>
                <w:color w:val="76923C" w:themeColor="accent3" w:themeShade="BF"/>
                <w:sz w:val="24"/>
                <w:szCs w:val="24"/>
              </w:rPr>
              <w:t>Elżbieta Paprocka</w:t>
            </w:r>
            <w:r w:rsidR="00DF54C3">
              <w:rPr>
                <w:rFonts w:ascii="Trebuchet MS" w:hAnsi="Trebuchet MS"/>
                <w:i/>
                <w:color w:val="76923C" w:themeColor="accent3" w:themeShade="BF"/>
                <w:sz w:val="24"/>
                <w:szCs w:val="24"/>
              </w:rPr>
              <w:t xml:space="preserve"> </w:t>
            </w:r>
            <w:r w:rsidRPr="00E97F35">
              <w:rPr>
                <w:rFonts w:ascii="Trebuchet MS" w:hAnsi="Trebuchet MS"/>
                <w:i/>
                <w:color w:val="76923C" w:themeColor="accent3" w:themeShade="BF"/>
                <w:sz w:val="24"/>
                <w:szCs w:val="24"/>
              </w:rPr>
              <w:t xml:space="preserve">- </w:t>
            </w:r>
            <w:r w:rsidRPr="00E97F35">
              <w:rPr>
                <w:rFonts w:ascii="Trebuchet MS" w:hAnsi="Trebuchet MS"/>
                <w:i/>
                <w:color w:val="76923C" w:themeColor="accent3" w:themeShade="BF"/>
              </w:rPr>
              <w:t>wojewódzki koordynator kur</w:t>
            </w:r>
            <w:r w:rsidR="001C4FDA">
              <w:rPr>
                <w:rFonts w:ascii="Trebuchet MS" w:hAnsi="Trebuchet MS"/>
                <w:i/>
                <w:color w:val="76923C" w:themeColor="accent3" w:themeShade="BF"/>
              </w:rPr>
              <w:t>sów dokształcania teoretycznego</w:t>
            </w:r>
          </w:p>
        </w:tc>
      </w:tr>
      <w:tr w:rsidR="00E97F35" w:rsidRPr="00E97F35" w:rsidTr="008B0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82F4E" w:rsidRPr="00E97F35" w:rsidRDefault="001E33CC" w:rsidP="0021138C">
            <w:pPr>
              <w:jc w:val="center"/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</w:pPr>
            <w:r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10:</w:t>
            </w:r>
            <w:r w:rsidR="000248B2"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0</w:t>
            </w:r>
            <w:r w:rsidR="0021138C"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5</w:t>
            </w:r>
            <w:r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 xml:space="preserve"> – 10:</w:t>
            </w:r>
            <w:r w:rsidR="000248B2"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2</w:t>
            </w:r>
            <w:r w:rsidR="0021138C"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5</w:t>
            </w:r>
          </w:p>
        </w:tc>
        <w:tc>
          <w:tcPr>
            <w:tcW w:w="883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3A08" w:rsidRPr="00703B48" w:rsidRDefault="00B53A08" w:rsidP="00B53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76923C" w:themeColor="accent3" w:themeShade="BF"/>
                <w:sz w:val="26"/>
                <w:szCs w:val="26"/>
              </w:rPr>
            </w:pPr>
            <w:r w:rsidRPr="00703B48">
              <w:rPr>
                <w:rFonts w:ascii="Trebuchet MS" w:hAnsi="Trebuchet MS"/>
                <w:b/>
                <w:color w:val="76923C" w:themeColor="accent3" w:themeShade="BF"/>
                <w:sz w:val="26"/>
                <w:szCs w:val="26"/>
              </w:rPr>
              <w:t xml:space="preserve">Refleksje o Branżowej Szkole II Stopnia w Szczecinie </w:t>
            </w:r>
          </w:p>
          <w:p w:rsidR="00A35A6C" w:rsidRPr="00703B48" w:rsidRDefault="00A35A6C" w:rsidP="00B53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76923C" w:themeColor="accent3" w:themeShade="BF"/>
                <w:sz w:val="16"/>
                <w:szCs w:val="16"/>
              </w:rPr>
            </w:pPr>
          </w:p>
          <w:p w:rsidR="00B53A08" w:rsidRPr="00E97F35" w:rsidRDefault="00B53A08" w:rsidP="001C4F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color w:val="76923C" w:themeColor="accent3" w:themeShade="BF"/>
              </w:rPr>
            </w:pPr>
            <w:r w:rsidRPr="00E97F35">
              <w:rPr>
                <w:rFonts w:ascii="Trebuchet MS" w:hAnsi="Trebuchet MS"/>
                <w:i/>
                <w:color w:val="76923C" w:themeColor="accent3" w:themeShade="BF"/>
                <w:sz w:val="24"/>
                <w:szCs w:val="24"/>
              </w:rPr>
              <w:t>Elżbieta Paprocka -</w:t>
            </w:r>
            <w:r w:rsidR="00366830">
              <w:rPr>
                <w:rFonts w:ascii="Trebuchet MS" w:hAnsi="Trebuchet MS"/>
                <w:i/>
                <w:color w:val="76923C" w:themeColor="accent3" w:themeShade="BF"/>
                <w:sz w:val="24"/>
                <w:szCs w:val="24"/>
              </w:rPr>
              <w:t xml:space="preserve"> </w:t>
            </w:r>
            <w:r w:rsidR="00366830" w:rsidRPr="00DF54C3">
              <w:rPr>
                <w:rFonts w:ascii="Trebuchet MS" w:hAnsi="Trebuchet MS"/>
                <w:i/>
                <w:color w:val="76923C" w:themeColor="accent3" w:themeShade="BF"/>
              </w:rPr>
              <w:t>dyrektor</w:t>
            </w:r>
            <w:r w:rsidRPr="00DF54C3">
              <w:rPr>
                <w:rFonts w:ascii="Trebuchet MS" w:hAnsi="Trebuchet MS"/>
                <w:i/>
                <w:color w:val="76923C" w:themeColor="accent3" w:themeShade="BF"/>
              </w:rPr>
              <w:t xml:space="preserve"> Zespołu Szkół Rzemieślniczych w Szczecinie</w:t>
            </w:r>
            <w:r w:rsidRPr="00E97F35">
              <w:rPr>
                <w:rFonts w:ascii="Trebuchet MS" w:hAnsi="Trebuchet MS"/>
                <w:i/>
                <w:color w:val="76923C" w:themeColor="accent3" w:themeShade="BF"/>
                <w:sz w:val="24"/>
                <w:szCs w:val="24"/>
              </w:rPr>
              <w:t xml:space="preserve"> </w:t>
            </w:r>
          </w:p>
        </w:tc>
      </w:tr>
      <w:tr w:rsidR="00E97F35" w:rsidRPr="00E97F35" w:rsidTr="008B06D1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vAlign w:val="center"/>
          </w:tcPr>
          <w:p w:rsidR="000248B2" w:rsidRPr="00E97F35" w:rsidRDefault="000248B2" w:rsidP="0021138C">
            <w:pPr>
              <w:jc w:val="center"/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</w:pPr>
            <w:r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10:2</w:t>
            </w:r>
            <w:r w:rsidR="0021138C"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5</w:t>
            </w:r>
            <w:r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 xml:space="preserve"> – 10:4</w:t>
            </w:r>
            <w:r w:rsidR="0021138C"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5</w:t>
            </w:r>
          </w:p>
        </w:tc>
        <w:tc>
          <w:tcPr>
            <w:tcW w:w="8836" w:type="dxa"/>
            <w:vAlign w:val="center"/>
          </w:tcPr>
          <w:p w:rsidR="00F16B3A" w:rsidRPr="00703B48" w:rsidRDefault="00F16B3A" w:rsidP="00024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76923C" w:themeColor="accent3" w:themeShade="BF"/>
                <w:sz w:val="26"/>
                <w:szCs w:val="26"/>
              </w:rPr>
            </w:pPr>
            <w:r w:rsidRPr="00703B48">
              <w:rPr>
                <w:rFonts w:ascii="Trebuchet MS" w:hAnsi="Trebuchet MS"/>
                <w:b/>
                <w:color w:val="76923C" w:themeColor="accent3" w:themeShade="BF"/>
                <w:sz w:val="26"/>
                <w:szCs w:val="26"/>
              </w:rPr>
              <w:t>Nowe zjawiska/problemy pojawiające s</w:t>
            </w:r>
            <w:r w:rsidR="001D46E4" w:rsidRPr="00703B48">
              <w:rPr>
                <w:rFonts w:ascii="Trebuchet MS" w:hAnsi="Trebuchet MS"/>
                <w:b/>
                <w:color w:val="76923C" w:themeColor="accent3" w:themeShade="BF"/>
                <w:sz w:val="26"/>
                <w:szCs w:val="26"/>
              </w:rPr>
              <w:t>ię wśród uczniów uczących się w </w:t>
            </w:r>
            <w:r w:rsidRPr="00703B48">
              <w:rPr>
                <w:rFonts w:ascii="Trebuchet MS" w:hAnsi="Trebuchet MS"/>
                <w:b/>
                <w:color w:val="76923C" w:themeColor="accent3" w:themeShade="BF"/>
                <w:sz w:val="26"/>
                <w:szCs w:val="26"/>
              </w:rPr>
              <w:t xml:space="preserve">systemie </w:t>
            </w:r>
            <w:r w:rsidR="00794AD6" w:rsidRPr="00703B48">
              <w:rPr>
                <w:rFonts w:ascii="Trebuchet MS" w:hAnsi="Trebuchet MS"/>
                <w:b/>
                <w:color w:val="76923C" w:themeColor="accent3" w:themeShade="BF"/>
                <w:sz w:val="26"/>
                <w:szCs w:val="26"/>
              </w:rPr>
              <w:t xml:space="preserve">nauczania </w:t>
            </w:r>
            <w:r w:rsidRPr="00703B48">
              <w:rPr>
                <w:rFonts w:ascii="Trebuchet MS" w:hAnsi="Trebuchet MS"/>
                <w:b/>
                <w:color w:val="76923C" w:themeColor="accent3" w:themeShade="BF"/>
                <w:sz w:val="26"/>
                <w:szCs w:val="26"/>
              </w:rPr>
              <w:t>na odległość</w:t>
            </w:r>
          </w:p>
          <w:p w:rsidR="00A35A6C" w:rsidRPr="00703B48" w:rsidRDefault="00A35A6C" w:rsidP="00024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76923C" w:themeColor="accent3" w:themeShade="BF"/>
                <w:sz w:val="16"/>
                <w:szCs w:val="16"/>
              </w:rPr>
            </w:pPr>
          </w:p>
          <w:p w:rsidR="000248B2" w:rsidRDefault="00F16B3A" w:rsidP="001C4F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color w:val="76923C" w:themeColor="accent3" w:themeShade="BF"/>
              </w:rPr>
            </w:pPr>
            <w:r w:rsidRPr="00E97F35">
              <w:rPr>
                <w:rFonts w:ascii="Trebuchet MS" w:hAnsi="Trebuchet MS"/>
                <w:i/>
                <w:color w:val="76923C" w:themeColor="accent3" w:themeShade="BF"/>
                <w:sz w:val="24"/>
                <w:szCs w:val="24"/>
              </w:rPr>
              <w:t xml:space="preserve">Monika Piątkowska - </w:t>
            </w:r>
            <w:r w:rsidRPr="00DF54C3">
              <w:rPr>
                <w:rFonts w:ascii="Trebuchet MS" w:hAnsi="Trebuchet MS"/>
                <w:i/>
                <w:color w:val="76923C" w:themeColor="accent3" w:themeShade="BF"/>
              </w:rPr>
              <w:t xml:space="preserve">dyrektor </w:t>
            </w:r>
            <w:r w:rsidR="00366830" w:rsidRPr="00DF54C3">
              <w:rPr>
                <w:rFonts w:ascii="Trebuchet MS" w:hAnsi="Trebuchet MS"/>
                <w:i/>
                <w:color w:val="76923C" w:themeColor="accent3" w:themeShade="BF"/>
              </w:rPr>
              <w:t>Porad</w:t>
            </w:r>
            <w:r w:rsidR="00411C35">
              <w:rPr>
                <w:rFonts w:ascii="Trebuchet MS" w:hAnsi="Trebuchet MS"/>
                <w:i/>
                <w:color w:val="76923C" w:themeColor="accent3" w:themeShade="BF"/>
              </w:rPr>
              <w:t>ni Psychologiczno-Pedagogicznej</w:t>
            </w:r>
            <w:r w:rsidRPr="00DF54C3">
              <w:rPr>
                <w:rFonts w:ascii="Trebuchet MS" w:hAnsi="Trebuchet MS"/>
                <w:i/>
                <w:color w:val="76923C" w:themeColor="accent3" w:themeShade="BF"/>
              </w:rPr>
              <w:t xml:space="preserve"> w Policach</w:t>
            </w:r>
          </w:p>
          <w:p w:rsidR="00411C35" w:rsidRPr="00E97F35" w:rsidRDefault="00411C35" w:rsidP="001C4F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color w:val="76923C" w:themeColor="accent3" w:themeShade="BF"/>
              </w:rPr>
            </w:pPr>
            <w:r>
              <w:rPr>
                <w:rFonts w:ascii="Trebuchet MS" w:hAnsi="Trebuchet MS"/>
                <w:i/>
                <w:color w:val="76923C" w:themeColor="accent3" w:themeShade="BF"/>
              </w:rPr>
              <w:t xml:space="preserve">Małgorzata </w:t>
            </w:r>
            <w:proofErr w:type="spellStart"/>
            <w:r>
              <w:rPr>
                <w:rFonts w:ascii="Trebuchet MS" w:hAnsi="Trebuchet MS"/>
                <w:i/>
                <w:color w:val="76923C" w:themeColor="accent3" w:themeShade="BF"/>
              </w:rPr>
              <w:t>Keck</w:t>
            </w:r>
            <w:proofErr w:type="spellEnd"/>
            <w:r>
              <w:rPr>
                <w:rFonts w:ascii="Trebuchet MS" w:hAnsi="Trebuchet MS"/>
                <w:i/>
                <w:color w:val="76923C" w:themeColor="accent3" w:themeShade="BF"/>
              </w:rPr>
              <w:t xml:space="preserve"> – terapeuta w </w:t>
            </w:r>
            <w:r w:rsidRPr="00DF54C3">
              <w:rPr>
                <w:rFonts w:ascii="Trebuchet MS" w:hAnsi="Trebuchet MS"/>
                <w:i/>
                <w:color w:val="76923C" w:themeColor="accent3" w:themeShade="BF"/>
              </w:rPr>
              <w:t>Porad</w:t>
            </w:r>
            <w:r>
              <w:rPr>
                <w:rFonts w:ascii="Trebuchet MS" w:hAnsi="Trebuchet MS"/>
                <w:i/>
                <w:color w:val="76923C" w:themeColor="accent3" w:themeShade="BF"/>
              </w:rPr>
              <w:t>ni Psychologiczno-Pedagogicznej</w:t>
            </w:r>
            <w:r w:rsidRPr="00DF54C3">
              <w:rPr>
                <w:rFonts w:ascii="Trebuchet MS" w:hAnsi="Trebuchet MS"/>
                <w:i/>
                <w:color w:val="76923C" w:themeColor="accent3" w:themeShade="BF"/>
              </w:rPr>
              <w:t xml:space="preserve"> w Policach</w:t>
            </w:r>
            <w:r>
              <w:rPr>
                <w:rFonts w:ascii="Trebuchet MS" w:hAnsi="Trebuchet MS"/>
                <w:i/>
                <w:color w:val="76923C" w:themeColor="accent3" w:themeShade="BF"/>
              </w:rPr>
              <w:t xml:space="preserve"> </w:t>
            </w:r>
          </w:p>
        </w:tc>
      </w:tr>
      <w:tr w:rsidR="00281234" w:rsidRPr="00E97F35" w:rsidTr="008B0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1234" w:rsidRPr="00E97F35" w:rsidRDefault="00281234" w:rsidP="00281234">
            <w:pPr>
              <w:jc w:val="center"/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</w:pPr>
            <w:r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10:45 – 11:05</w:t>
            </w:r>
          </w:p>
        </w:tc>
        <w:tc>
          <w:tcPr>
            <w:tcW w:w="883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1234" w:rsidRPr="00703B48" w:rsidRDefault="00281234" w:rsidP="00281234">
            <w:pPr>
              <w:ind w:firstLine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76923C" w:themeColor="accent3" w:themeShade="BF"/>
                <w:sz w:val="26"/>
                <w:szCs w:val="26"/>
              </w:rPr>
            </w:pPr>
            <w:r w:rsidRPr="00703B48">
              <w:rPr>
                <w:rFonts w:ascii="Trebuchet MS" w:hAnsi="Trebuchet MS"/>
                <w:b/>
                <w:color w:val="76923C" w:themeColor="accent3" w:themeShade="BF"/>
                <w:sz w:val="26"/>
                <w:szCs w:val="26"/>
              </w:rPr>
              <w:t xml:space="preserve">Zadania doradcy metodycznego przedmiotów zawodowych- wspomaganie nauczycieli oraz rad pedagogicznych </w:t>
            </w:r>
          </w:p>
          <w:p w:rsidR="00A35A6C" w:rsidRPr="00703B48" w:rsidRDefault="00A35A6C" w:rsidP="00281234">
            <w:pPr>
              <w:ind w:firstLine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76923C" w:themeColor="accent3" w:themeShade="BF"/>
                <w:sz w:val="16"/>
                <w:szCs w:val="16"/>
              </w:rPr>
            </w:pPr>
          </w:p>
          <w:p w:rsidR="00281234" w:rsidRPr="00E97F35" w:rsidRDefault="00281234" w:rsidP="001C4FDA">
            <w:pPr>
              <w:ind w:firstLine="1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color w:val="76923C" w:themeColor="accent3" w:themeShade="BF"/>
                <w:sz w:val="24"/>
                <w:szCs w:val="24"/>
              </w:rPr>
            </w:pPr>
            <w:r w:rsidRPr="00E97F35">
              <w:rPr>
                <w:rFonts w:ascii="Trebuchet MS" w:hAnsi="Trebuchet MS"/>
                <w:i/>
                <w:color w:val="76923C" w:themeColor="accent3" w:themeShade="BF"/>
                <w:sz w:val="24"/>
                <w:szCs w:val="24"/>
              </w:rPr>
              <w:t>Joanna Grygiel –</w:t>
            </w:r>
            <w:r w:rsidRPr="00366830">
              <w:rPr>
                <w:rFonts w:ascii="Trebuchet MS" w:hAnsi="Trebuchet MS"/>
                <w:i/>
                <w:color w:val="76923C" w:themeColor="accent3" w:themeShade="BF"/>
              </w:rPr>
              <w:t>doradca metodyczny ds. przedmiotów zawodowych ODN Szczecin</w:t>
            </w:r>
          </w:p>
        </w:tc>
      </w:tr>
      <w:tr w:rsidR="00281234" w:rsidRPr="00E97F35" w:rsidTr="008B06D1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vAlign w:val="center"/>
          </w:tcPr>
          <w:p w:rsidR="00281234" w:rsidRPr="00E97F35" w:rsidRDefault="00281234" w:rsidP="00281234">
            <w:pPr>
              <w:jc w:val="center"/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</w:pPr>
            <w:r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11:05 – 11:25</w:t>
            </w:r>
          </w:p>
        </w:tc>
        <w:tc>
          <w:tcPr>
            <w:tcW w:w="8836" w:type="dxa"/>
            <w:vAlign w:val="center"/>
          </w:tcPr>
          <w:p w:rsidR="00281234" w:rsidRPr="00703B48" w:rsidRDefault="00281234" w:rsidP="0028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76923C" w:themeColor="accent3" w:themeShade="BF"/>
                <w:sz w:val="26"/>
                <w:szCs w:val="26"/>
              </w:rPr>
            </w:pPr>
            <w:r w:rsidRPr="00703B48">
              <w:rPr>
                <w:rFonts w:ascii="Trebuchet MS" w:hAnsi="Trebuchet MS"/>
                <w:b/>
                <w:color w:val="76923C" w:themeColor="accent3" w:themeShade="BF"/>
                <w:sz w:val="26"/>
                <w:szCs w:val="26"/>
              </w:rPr>
              <w:t xml:space="preserve">Formy kontaktu nauczycieli/dyrektorów z doradcą </w:t>
            </w:r>
          </w:p>
          <w:p w:rsidR="00A35A6C" w:rsidRPr="00703B48" w:rsidRDefault="00A35A6C" w:rsidP="0028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76923C" w:themeColor="accent3" w:themeShade="BF"/>
                <w:sz w:val="16"/>
                <w:szCs w:val="16"/>
              </w:rPr>
            </w:pPr>
          </w:p>
          <w:p w:rsidR="001C4FDA" w:rsidRDefault="00281234" w:rsidP="001C4F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color w:val="76923C" w:themeColor="accent3" w:themeShade="BF"/>
              </w:rPr>
            </w:pPr>
            <w:r w:rsidRPr="00E97F35">
              <w:rPr>
                <w:rFonts w:ascii="Trebuchet MS" w:hAnsi="Trebuchet MS"/>
                <w:i/>
                <w:color w:val="76923C" w:themeColor="accent3" w:themeShade="BF"/>
                <w:sz w:val="24"/>
                <w:szCs w:val="24"/>
              </w:rPr>
              <w:t xml:space="preserve">Ryszard Klimczewski </w:t>
            </w:r>
            <w:r>
              <w:rPr>
                <w:rFonts w:ascii="Trebuchet MS" w:hAnsi="Trebuchet MS"/>
                <w:i/>
                <w:color w:val="76923C" w:themeColor="accent3" w:themeShade="BF"/>
                <w:sz w:val="24"/>
                <w:szCs w:val="24"/>
              </w:rPr>
              <w:t xml:space="preserve">- </w:t>
            </w:r>
            <w:r w:rsidRPr="00DF54C3">
              <w:rPr>
                <w:rFonts w:ascii="Trebuchet MS" w:hAnsi="Trebuchet MS"/>
                <w:i/>
                <w:color w:val="76923C" w:themeColor="accent3" w:themeShade="BF"/>
              </w:rPr>
              <w:t xml:space="preserve">doradca metodyczny ds. przedmiotów zawodowych </w:t>
            </w:r>
          </w:p>
          <w:p w:rsidR="00281234" w:rsidRPr="00E97F35" w:rsidRDefault="00281234" w:rsidP="001C4F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color w:val="76923C" w:themeColor="accent3" w:themeShade="BF"/>
              </w:rPr>
            </w:pPr>
            <w:r w:rsidRPr="00DF54C3">
              <w:rPr>
                <w:rFonts w:ascii="Trebuchet MS" w:hAnsi="Trebuchet MS"/>
                <w:i/>
                <w:color w:val="76923C" w:themeColor="accent3" w:themeShade="BF"/>
              </w:rPr>
              <w:t>PODN Stargard</w:t>
            </w:r>
          </w:p>
        </w:tc>
        <w:bookmarkStart w:id="0" w:name="_GoBack"/>
        <w:bookmarkEnd w:id="0"/>
      </w:tr>
      <w:tr w:rsidR="00281234" w:rsidRPr="00E97F35" w:rsidTr="00BE7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1234" w:rsidRPr="00E97F35" w:rsidRDefault="00281234" w:rsidP="00281234">
            <w:pPr>
              <w:jc w:val="center"/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</w:pPr>
            <w:r w:rsidRPr="00E97F35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11:25 – 11:</w:t>
            </w:r>
            <w:r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30</w:t>
            </w:r>
          </w:p>
        </w:tc>
        <w:tc>
          <w:tcPr>
            <w:tcW w:w="883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1234" w:rsidRPr="00703B48" w:rsidRDefault="00281234" w:rsidP="00281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color w:val="76923C" w:themeColor="accent3" w:themeShade="BF"/>
                <w:sz w:val="26"/>
                <w:szCs w:val="26"/>
              </w:rPr>
            </w:pPr>
            <w:r w:rsidRPr="00703B48">
              <w:rPr>
                <w:rFonts w:ascii="Trebuchet MS" w:hAnsi="Trebuchet MS"/>
                <w:b/>
                <w:color w:val="76923C" w:themeColor="accent3" w:themeShade="BF"/>
                <w:sz w:val="26"/>
                <w:szCs w:val="26"/>
              </w:rPr>
              <w:t>Zakończenie</w:t>
            </w:r>
          </w:p>
        </w:tc>
      </w:tr>
      <w:tr w:rsidR="00281234" w:rsidRPr="00E97F35" w:rsidTr="008B06D1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shd w:val="clear" w:color="auto" w:fill="246E2B"/>
            <w:vAlign w:val="center"/>
          </w:tcPr>
          <w:p w:rsidR="00281234" w:rsidRPr="00E97F35" w:rsidRDefault="00281234" w:rsidP="00281234">
            <w:pPr>
              <w:jc w:val="center"/>
              <w:rPr>
                <w:rFonts w:ascii="Trebuchet MS" w:hAnsi="Trebuchet MS"/>
                <w:color w:val="76923C" w:themeColor="accent3" w:themeShade="BF"/>
                <w:sz w:val="8"/>
                <w:szCs w:val="8"/>
              </w:rPr>
            </w:pPr>
          </w:p>
        </w:tc>
        <w:tc>
          <w:tcPr>
            <w:tcW w:w="8836" w:type="dxa"/>
            <w:shd w:val="clear" w:color="auto" w:fill="246E2B"/>
            <w:vAlign w:val="center"/>
          </w:tcPr>
          <w:p w:rsidR="00281234" w:rsidRPr="00E97F35" w:rsidRDefault="00281234" w:rsidP="0028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76923C" w:themeColor="accent3" w:themeShade="BF"/>
                <w:sz w:val="8"/>
                <w:szCs w:val="8"/>
              </w:rPr>
            </w:pPr>
          </w:p>
        </w:tc>
      </w:tr>
    </w:tbl>
    <w:p w:rsidR="002E288F" w:rsidRPr="00617DFC" w:rsidRDefault="00E623C8" w:rsidP="00523788">
      <w:pPr>
        <w:spacing w:after="0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noProof/>
          <w:sz w:val="14"/>
          <w:szCs w:val="14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3988435</wp:posOffset>
            </wp:positionH>
            <wp:positionV relativeFrom="paragraph">
              <wp:posOffset>447675</wp:posOffset>
            </wp:positionV>
            <wp:extent cx="2588097" cy="704850"/>
            <wp:effectExtent l="0" t="0" r="317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097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z w:val="14"/>
          <w:szCs w:val="14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161925</wp:posOffset>
            </wp:positionV>
            <wp:extent cx="1179679" cy="1257300"/>
            <wp:effectExtent l="0" t="0" r="190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679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288F" w:rsidRPr="00617DFC" w:rsidSect="00AB5DFF">
      <w:footerReference w:type="default" r:id="rId12"/>
      <w:pgSz w:w="11906" w:h="16838"/>
      <w:pgMar w:top="284" w:right="709" w:bottom="709" w:left="851" w:header="709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33B" w:rsidRDefault="0066433B" w:rsidP="008F6405">
      <w:pPr>
        <w:spacing w:after="0" w:line="240" w:lineRule="auto"/>
      </w:pPr>
      <w:r>
        <w:separator/>
      </w:r>
    </w:p>
  </w:endnote>
  <w:endnote w:type="continuationSeparator" w:id="0">
    <w:p w:rsidR="0066433B" w:rsidRDefault="0066433B" w:rsidP="008F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pPr w:leftFromText="141" w:rightFromText="141" w:vertAnchor="text" w:horzAnchor="margin" w:tblpY="14964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4"/>
      <w:gridCol w:w="6662"/>
      <w:gridCol w:w="3544"/>
      <w:gridCol w:w="250"/>
    </w:tblGrid>
    <w:tr w:rsidR="00A73C1B" w:rsidRPr="007965CB" w:rsidTr="00D44071">
      <w:tc>
        <w:tcPr>
          <w:tcW w:w="284" w:type="dxa"/>
          <w:vAlign w:val="center"/>
        </w:tcPr>
        <w:p w:rsidR="00A73C1B" w:rsidRPr="007965CB" w:rsidRDefault="00A73C1B" w:rsidP="00465349">
          <w:pPr>
            <w:pStyle w:val="Stopka"/>
          </w:pPr>
        </w:p>
      </w:tc>
      <w:tc>
        <w:tcPr>
          <w:tcW w:w="6662" w:type="dxa"/>
          <w:vAlign w:val="center"/>
        </w:tcPr>
        <w:p w:rsidR="00A73C1B" w:rsidRPr="007965CB" w:rsidRDefault="00A73C1B" w:rsidP="00465349">
          <w:pPr>
            <w:pStyle w:val="Stopka"/>
          </w:pPr>
        </w:p>
      </w:tc>
      <w:tc>
        <w:tcPr>
          <w:tcW w:w="3544" w:type="dxa"/>
          <w:vAlign w:val="center"/>
        </w:tcPr>
        <w:p w:rsidR="00A73C1B" w:rsidRPr="009A7BEF" w:rsidRDefault="00A73C1B" w:rsidP="00465349">
          <w:pPr>
            <w:pStyle w:val="Stopka"/>
            <w:rPr>
              <w:sz w:val="24"/>
              <w:szCs w:val="24"/>
            </w:rPr>
          </w:pPr>
        </w:p>
        <w:p w:rsidR="00A73C1B" w:rsidRDefault="00A73C1B" w:rsidP="00465349">
          <w:pPr>
            <w:pStyle w:val="Stopka"/>
          </w:pPr>
        </w:p>
        <w:p w:rsidR="00A73C1B" w:rsidRDefault="00A73C1B" w:rsidP="00465349">
          <w:pPr>
            <w:pStyle w:val="Stopka"/>
          </w:pPr>
        </w:p>
        <w:p w:rsidR="00A73C1B" w:rsidRPr="007965CB" w:rsidRDefault="00A73C1B" w:rsidP="00465349">
          <w:pPr>
            <w:pStyle w:val="Stopka"/>
          </w:pPr>
        </w:p>
      </w:tc>
      <w:tc>
        <w:tcPr>
          <w:tcW w:w="250" w:type="dxa"/>
          <w:vAlign w:val="center"/>
        </w:tcPr>
        <w:p w:rsidR="00A73C1B" w:rsidRPr="007965CB" w:rsidRDefault="00A73C1B" w:rsidP="00465349">
          <w:pPr>
            <w:pStyle w:val="Stopka"/>
          </w:pPr>
        </w:p>
      </w:tc>
    </w:tr>
  </w:tbl>
  <w:p w:rsidR="007965CB" w:rsidRPr="00742D0A" w:rsidRDefault="007965CB" w:rsidP="007965CB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33B" w:rsidRDefault="0066433B" w:rsidP="008F6405">
      <w:pPr>
        <w:spacing w:after="0" w:line="240" w:lineRule="auto"/>
      </w:pPr>
      <w:r>
        <w:separator/>
      </w:r>
    </w:p>
  </w:footnote>
  <w:footnote w:type="continuationSeparator" w:id="0">
    <w:p w:rsidR="0066433B" w:rsidRDefault="0066433B" w:rsidP="008F6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6F60"/>
    <w:multiLevelType w:val="hybridMultilevel"/>
    <w:tmpl w:val="C084F9A8"/>
    <w:lvl w:ilvl="0" w:tplc="61603F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E73EB"/>
    <w:multiLevelType w:val="hybridMultilevel"/>
    <w:tmpl w:val="A93A91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B3C9E"/>
    <w:multiLevelType w:val="hybridMultilevel"/>
    <w:tmpl w:val="95B275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11"/>
    <w:rsid w:val="00011DB8"/>
    <w:rsid w:val="00021947"/>
    <w:rsid w:val="000248B2"/>
    <w:rsid w:val="0002507F"/>
    <w:rsid w:val="00035EF3"/>
    <w:rsid w:val="0004230F"/>
    <w:rsid w:val="00056B11"/>
    <w:rsid w:val="00064883"/>
    <w:rsid w:val="00070C75"/>
    <w:rsid w:val="00073027"/>
    <w:rsid w:val="00073DB0"/>
    <w:rsid w:val="000A4A4B"/>
    <w:rsid w:val="000B0A1A"/>
    <w:rsid w:val="000C58BE"/>
    <w:rsid w:val="000F0E73"/>
    <w:rsid w:val="000F3DA5"/>
    <w:rsid w:val="000F47A0"/>
    <w:rsid w:val="00100211"/>
    <w:rsid w:val="001115C3"/>
    <w:rsid w:val="0012375D"/>
    <w:rsid w:val="001306C2"/>
    <w:rsid w:val="001527AF"/>
    <w:rsid w:val="00161DC2"/>
    <w:rsid w:val="001672A7"/>
    <w:rsid w:val="00170CDA"/>
    <w:rsid w:val="001742B1"/>
    <w:rsid w:val="00190ED5"/>
    <w:rsid w:val="001A1A8A"/>
    <w:rsid w:val="001A4B70"/>
    <w:rsid w:val="001A5433"/>
    <w:rsid w:val="001B17C7"/>
    <w:rsid w:val="001C4FDA"/>
    <w:rsid w:val="001D1705"/>
    <w:rsid w:val="001D22B6"/>
    <w:rsid w:val="001D46E4"/>
    <w:rsid w:val="001E33CC"/>
    <w:rsid w:val="001E6128"/>
    <w:rsid w:val="001E7898"/>
    <w:rsid w:val="001F1E62"/>
    <w:rsid w:val="00201098"/>
    <w:rsid w:val="0021138C"/>
    <w:rsid w:val="00213341"/>
    <w:rsid w:val="00227265"/>
    <w:rsid w:val="00234C89"/>
    <w:rsid w:val="00240018"/>
    <w:rsid w:val="002609E6"/>
    <w:rsid w:val="00264552"/>
    <w:rsid w:val="002655FC"/>
    <w:rsid w:val="00281234"/>
    <w:rsid w:val="002917A5"/>
    <w:rsid w:val="00293EB6"/>
    <w:rsid w:val="002961B8"/>
    <w:rsid w:val="002A4D45"/>
    <w:rsid w:val="002A4E04"/>
    <w:rsid w:val="002D2664"/>
    <w:rsid w:val="002E288F"/>
    <w:rsid w:val="002E6438"/>
    <w:rsid w:val="002F4F56"/>
    <w:rsid w:val="00310CC1"/>
    <w:rsid w:val="00321DC3"/>
    <w:rsid w:val="00326330"/>
    <w:rsid w:val="00353642"/>
    <w:rsid w:val="00355FFE"/>
    <w:rsid w:val="00363068"/>
    <w:rsid w:val="00366830"/>
    <w:rsid w:val="00384ECA"/>
    <w:rsid w:val="00386525"/>
    <w:rsid w:val="00395BB1"/>
    <w:rsid w:val="003C32B6"/>
    <w:rsid w:val="003C568B"/>
    <w:rsid w:val="003F6DDF"/>
    <w:rsid w:val="00401A3C"/>
    <w:rsid w:val="00411C35"/>
    <w:rsid w:val="00412637"/>
    <w:rsid w:val="004370E9"/>
    <w:rsid w:val="004470B1"/>
    <w:rsid w:val="00460009"/>
    <w:rsid w:val="00465349"/>
    <w:rsid w:val="00481111"/>
    <w:rsid w:val="00493643"/>
    <w:rsid w:val="004A5FF5"/>
    <w:rsid w:val="004B4A7D"/>
    <w:rsid w:val="004C67B8"/>
    <w:rsid w:val="004C6D0F"/>
    <w:rsid w:val="004D7F90"/>
    <w:rsid w:val="004F5EBA"/>
    <w:rsid w:val="0050677E"/>
    <w:rsid w:val="00513298"/>
    <w:rsid w:val="00517BF3"/>
    <w:rsid w:val="00523788"/>
    <w:rsid w:val="00527057"/>
    <w:rsid w:val="00527DD6"/>
    <w:rsid w:val="005308FF"/>
    <w:rsid w:val="00533088"/>
    <w:rsid w:val="005628C9"/>
    <w:rsid w:val="005640A2"/>
    <w:rsid w:val="00564209"/>
    <w:rsid w:val="00586367"/>
    <w:rsid w:val="005B7D20"/>
    <w:rsid w:val="005D765C"/>
    <w:rsid w:val="005E7A86"/>
    <w:rsid w:val="00617DFC"/>
    <w:rsid w:val="00624995"/>
    <w:rsid w:val="00650895"/>
    <w:rsid w:val="00654816"/>
    <w:rsid w:val="0066433B"/>
    <w:rsid w:val="00672777"/>
    <w:rsid w:val="00673FD6"/>
    <w:rsid w:val="00680321"/>
    <w:rsid w:val="00682F4E"/>
    <w:rsid w:val="006A4DCA"/>
    <w:rsid w:val="006C6C2D"/>
    <w:rsid w:val="006D1948"/>
    <w:rsid w:val="006E5D9E"/>
    <w:rsid w:val="0070381C"/>
    <w:rsid w:val="00703B48"/>
    <w:rsid w:val="0072079D"/>
    <w:rsid w:val="00735A4C"/>
    <w:rsid w:val="00742D0A"/>
    <w:rsid w:val="00744F6A"/>
    <w:rsid w:val="00747601"/>
    <w:rsid w:val="007502FA"/>
    <w:rsid w:val="0077161A"/>
    <w:rsid w:val="0077731E"/>
    <w:rsid w:val="0079471A"/>
    <w:rsid w:val="00794AD6"/>
    <w:rsid w:val="007965CB"/>
    <w:rsid w:val="007B5F62"/>
    <w:rsid w:val="007B7A09"/>
    <w:rsid w:val="007F1D65"/>
    <w:rsid w:val="007F36FA"/>
    <w:rsid w:val="008022B1"/>
    <w:rsid w:val="00814136"/>
    <w:rsid w:val="0083141D"/>
    <w:rsid w:val="008351E7"/>
    <w:rsid w:val="008400A8"/>
    <w:rsid w:val="00857F18"/>
    <w:rsid w:val="008703B6"/>
    <w:rsid w:val="00874282"/>
    <w:rsid w:val="00874997"/>
    <w:rsid w:val="00880CFC"/>
    <w:rsid w:val="008938C4"/>
    <w:rsid w:val="008A0321"/>
    <w:rsid w:val="008A1A95"/>
    <w:rsid w:val="008A4832"/>
    <w:rsid w:val="008B06D1"/>
    <w:rsid w:val="008B122C"/>
    <w:rsid w:val="008C3E0A"/>
    <w:rsid w:val="008C71F9"/>
    <w:rsid w:val="008E2237"/>
    <w:rsid w:val="008F1664"/>
    <w:rsid w:val="008F6405"/>
    <w:rsid w:val="0092599E"/>
    <w:rsid w:val="00925A6C"/>
    <w:rsid w:val="009300AF"/>
    <w:rsid w:val="009300FC"/>
    <w:rsid w:val="009344D9"/>
    <w:rsid w:val="00941EFB"/>
    <w:rsid w:val="00973539"/>
    <w:rsid w:val="00980BAF"/>
    <w:rsid w:val="009822AE"/>
    <w:rsid w:val="00984246"/>
    <w:rsid w:val="009848EB"/>
    <w:rsid w:val="00994589"/>
    <w:rsid w:val="009A066D"/>
    <w:rsid w:val="009A6808"/>
    <w:rsid w:val="009A7BEF"/>
    <w:rsid w:val="009B035E"/>
    <w:rsid w:val="009E363B"/>
    <w:rsid w:val="009F0339"/>
    <w:rsid w:val="009F1EFA"/>
    <w:rsid w:val="009F3493"/>
    <w:rsid w:val="00A257E5"/>
    <w:rsid w:val="00A35A6C"/>
    <w:rsid w:val="00A523C9"/>
    <w:rsid w:val="00A617FF"/>
    <w:rsid w:val="00A73C1B"/>
    <w:rsid w:val="00A8741B"/>
    <w:rsid w:val="00A87A85"/>
    <w:rsid w:val="00AB1175"/>
    <w:rsid w:val="00AB5DFF"/>
    <w:rsid w:val="00AC3AE4"/>
    <w:rsid w:val="00AC5CEE"/>
    <w:rsid w:val="00AC649A"/>
    <w:rsid w:val="00AE2751"/>
    <w:rsid w:val="00B17534"/>
    <w:rsid w:val="00B22985"/>
    <w:rsid w:val="00B31F25"/>
    <w:rsid w:val="00B439A9"/>
    <w:rsid w:val="00B446C3"/>
    <w:rsid w:val="00B53A08"/>
    <w:rsid w:val="00B638C9"/>
    <w:rsid w:val="00B67B9E"/>
    <w:rsid w:val="00B737D9"/>
    <w:rsid w:val="00B75E79"/>
    <w:rsid w:val="00BA4984"/>
    <w:rsid w:val="00BC5466"/>
    <w:rsid w:val="00BC6C99"/>
    <w:rsid w:val="00BE36A5"/>
    <w:rsid w:val="00BE6E6C"/>
    <w:rsid w:val="00BE70B1"/>
    <w:rsid w:val="00BF034A"/>
    <w:rsid w:val="00C03601"/>
    <w:rsid w:val="00C03C80"/>
    <w:rsid w:val="00C25C4E"/>
    <w:rsid w:val="00C50A93"/>
    <w:rsid w:val="00C5340A"/>
    <w:rsid w:val="00C6085E"/>
    <w:rsid w:val="00C64F61"/>
    <w:rsid w:val="00C66165"/>
    <w:rsid w:val="00C71D72"/>
    <w:rsid w:val="00C8454D"/>
    <w:rsid w:val="00C95F1B"/>
    <w:rsid w:val="00CB4928"/>
    <w:rsid w:val="00CD5DEF"/>
    <w:rsid w:val="00CD6BF5"/>
    <w:rsid w:val="00CE473A"/>
    <w:rsid w:val="00CE777D"/>
    <w:rsid w:val="00D25C32"/>
    <w:rsid w:val="00D34813"/>
    <w:rsid w:val="00D44071"/>
    <w:rsid w:val="00D625B9"/>
    <w:rsid w:val="00D67107"/>
    <w:rsid w:val="00D73EEB"/>
    <w:rsid w:val="00D928DE"/>
    <w:rsid w:val="00D93AD3"/>
    <w:rsid w:val="00DC1C62"/>
    <w:rsid w:val="00DC2C0B"/>
    <w:rsid w:val="00DD32BA"/>
    <w:rsid w:val="00DD7399"/>
    <w:rsid w:val="00DF5435"/>
    <w:rsid w:val="00DF54C3"/>
    <w:rsid w:val="00E04981"/>
    <w:rsid w:val="00E07636"/>
    <w:rsid w:val="00E14E67"/>
    <w:rsid w:val="00E223B9"/>
    <w:rsid w:val="00E4035C"/>
    <w:rsid w:val="00E53DFD"/>
    <w:rsid w:val="00E623C8"/>
    <w:rsid w:val="00E66394"/>
    <w:rsid w:val="00E7239F"/>
    <w:rsid w:val="00E74CB5"/>
    <w:rsid w:val="00E75593"/>
    <w:rsid w:val="00E82ACF"/>
    <w:rsid w:val="00E85728"/>
    <w:rsid w:val="00E87209"/>
    <w:rsid w:val="00E976AA"/>
    <w:rsid w:val="00E97F35"/>
    <w:rsid w:val="00EA3695"/>
    <w:rsid w:val="00EA3822"/>
    <w:rsid w:val="00EB138C"/>
    <w:rsid w:val="00EB2A13"/>
    <w:rsid w:val="00EC3269"/>
    <w:rsid w:val="00EF2ABD"/>
    <w:rsid w:val="00EF3F0A"/>
    <w:rsid w:val="00EF40F3"/>
    <w:rsid w:val="00F0158F"/>
    <w:rsid w:val="00F16B3A"/>
    <w:rsid w:val="00F27A91"/>
    <w:rsid w:val="00F30F89"/>
    <w:rsid w:val="00F632CA"/>
    <w:rsid w:val="00F65A29"/>
    <w:rsid w:val="00F65F00"/>
    <w:rsid w:val="00F81DB0"/>
    <w:rsid w:val="00F86C16"/>
    <w:rsid w:val="00FC4622"/>
    <w:rsid w:val="00FD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81B0A"/>
  <w15:docId w15:val="{2C78EC13-9F51-44D7-951F-167E0E4D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2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100211"/>
    <w:pPr>
      <w:spacing w:after="0" w:line="240" w:lineRule="auto"/>
    </w:pPr>
    <w:rPr>
      <w:color w:val="628BAD"/>
    </w:rPr>
    <w:tblPr>
      <w:tblStyleRowBandSize w:val="1"/>
      <w:tblStyleColBandSize w:val="1"/>
      <w:tblBorders>
        <w:top w:val="single" w:sz="8" w:space="0" w:color="9FB8CD"/>
        <w:bottom w:val="single" w:sz="8" w:space="0" w:color="9FB8C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/>
          <w:left w:val="nil"/>
          <w:bottom w:val="single" w:sz="8" w:space="0" w:color="9FB8C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/>
          <w:left w:val="nil"/>
          <w:bottom w:val="single" w:sz="8" w:space="0" w:color="9FB8C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DF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DF2"/>
      </w:tcPr>
    </w:tblStylePr>
  </w:style>
  <w:style w:type="table" w:styleId="Jasnecieniowanieakcent2">
    <w:name w:val="Light Shading Accent 2"/>
    <w:basedOn w:val="Standardowy"/>
    <w:uiPriority w:val="60"/>
    <w:rsid w:val="0010021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kapitzlist">
    <w:name w:val="List Paragraph"/>
    <w:basedOn w:val="Normalny"/>
    <w:uiPriority w:val="34"/>
    <w:qFormat/>
    <w:rsid w:val="00100211"/>
    <w:pPr>
      <w:ind w:left="720"/>
      <w:contextualSpacing/>
    </w:pPr>
  </w:style>
  <w:style w:type="table" w:customStyle="1" w:styleId="Jasnecieniowanieakcent22">
    <w:name w:val="Jasne cieniowanie — akcent 22"/>
    <w:basedOn w:val="Standardowy"/>
    <w:next w:val="Jasnecieniowanieakcent2"/>
    <w:uiPriority w:val="60"/>
    <w:rsid w:val="00980BAF"/>
    <w:pPr>
      <w:spacing w:after="0" w:line="240" w:lineRule="auto"/>
    </w:pPr>
    <w:rPr>
      <w:color w:val="628BAD"/>
    </w:rPr>
    <w:tblPr>
      <w:tblStyleRowBandSize w:val="1"/>
      <w:tblStyleColBandSize w:val="1"/>
      <w:tblBorders>
        <w:top w:val="single" w:sz="8" w:space="0" w:color="9FB8CD"/>
        <w:bottom w:val="single" w:sz="8" w:space="0" w:color="9FB8C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/>
          <w:left w:val="nil"/>
          <w:bottom w:val="single" w:sz="8" w:space="0" w:color="9FB8C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/>
          <w:left w:val="nil"/>
          <w:bottom w:val="single" w:sz="8" w:space="0" w:color="9FB8C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DF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DF2"/>
      </w:tcPr>
    </w:tblStylePr>
  </w:style>
  <w:style w:type="table" w:styleId="Jasnalistaakcent4">
    <w:name w:val="Light List Accent 4"/>
    <w:basedOn w:val="Standardowy"/>
    <w:uiPriority w:val="61"/>
    <w:rsid w:val="00980BA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1">
    <w:name w:val="Light List Accent 1"/>
    <w:basedOn w:val="Standardowy"/>
    <w:uiPriority w:val="61"/>
    <w:rsid w:val="00980BA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980B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6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405"/>
  </w:style>
  <w:style w:type="paragraph" w:styleId="Stopka">
    <w:name w:val="footer"/>
    <w:basedOn w:val="Normalny"/>
    <w:link w:val="StopkaZnak"/>
    <w:uiPriority w:val="99"/>
    <w:unhideWhenUsed/>
    <w:rsid w:val="008F6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29BC3-AC24-44C8-8945-912ED8CA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Gwizd</dc:creator>
  <cp:lastModifiedBy>gszczepanik</cp:lastModifiedBy>
  <cp:revision>2</cp:revision>
  <cp:lastPrinted>2021-03-09T13:02:00Z</cp:lastPrinted>
  <dcterms:created xsi:type="dcterms:W3CDTF">2021-03-10T11:49:00Z</dcterms:created>
  <dcterms:modified xsi:type="dcterms:W3CDTF">2021-03-10T11:49:00Z</dcterms:modified>
</cp:coreProperties>
</file>