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0F28" w:rsidRPr="00650F28" w:rsidRDefault="00624EB4" w:rsidP="00367F85">
      <w:pPr>
        <w:pStyle w:val="Nagwek3"/>
        <w:jc w:val="center"/>
        <w:rPr>
          <w:b w:val="0"/>
          <w:color w:val="365F91" w:themeColor="accent1" w:themeShade="BF"/>
          <w:sz w:val="28"/>
          <w:szCs w:val="28"/>
        </w:rPr>
      </w:pPr>
      <w:hyperlink r:id="rId8" w:history="1">
        <w:r w:rsidR="00650F28" w:rsidRPr="00650F28">
          <w:rPr>
            <w:rStyle w:val="Hipercze"/>
            <w:b w:val="0"/>
            <w:color w:val="365F91" w:themeColor="accent1" w:themeShade="BF"/>
            <w:sz w:val="28"/>
            <w:szCs w:val="28"/>
            <w:u w:val="none"/>
          </w:rPr>
          <w:t xml:space="preserve">Warsztaty dla nowych wnioskodawców programu </w:t>
        </w:r>
        <w:r w:rsidR="00650F28" w:rsidRPr="00650F28">
          <w:rPr>
            <w:b w:val="0"/>
            <w:color w:val="365F91" w:themeColor="accent1" w:themeShade="BF"/>
            <w:sz w:val="28"/>
            <w:szCs w:val="28"/>
          </w:rPr>
          <w:br/>
        </w:r>
        <w:r w:rsidR="00650F28" w:rsidRPr="00650F28">
          <w:rPr>
            <w:rStyle w:val="Hipercze"/>
            <w:b w:val="0"/>
            <w:color w:val="365F91" w:themeColor="accent1" w:themeShade="BF"/>
            <w:sz w:val="28"/>
            <w:szCs w:val="28"/>
            <w:u w:val="none"/>
          </w:rPr>
          <w:t>Erasmus+ Edukacja szkolna,</w:t>
        </w:r>
      </w:hyperlink>
      <w:r w:rsidR="001D0A9B">
        <w:rPr>
          <w:rStyle w:val="Hipercze"/>
          <w:b w:val="0"/>
          <w:color w:val="365F91" w:themeColor="accent1" w:themeShade="BF"/>
          <w:sz w:val="28"/>
          <w:szCs w:val="28"/>
          <w:u w:val="none"/>
        </w:rPr>
        <w:t xml:space="preserve"> Konkurs 2020</w:t>
      </w:r>
    </w:p>
    <w:p w:rsidR="00650F28" w:rsidRDefault="00650F28" w:rsidP="00650F28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40FE4" w:rsidRDefault="00650F28" w:rsidP="00650F28">
      <w:pPr>
        <w:pStyle w:val="Nagwek1"/>
        <w:spacing w:before="0"/>
        <w:jc w:val="center"/>
        <w:rPr>
          <w:szCs w:val="28"/>
        </w:rPr>
      </w:pPr>
      <w:r>
        <w:rPr>
          <w:szCs w:val="28"/>
        </w:rPr>
        <w:t xml:space="preserve">„Od potrzeby do koncepcji projektu”. </w:t>
      </w:r>
    </w:p>
    <w:p w:rsidR="00A96811" w:rsidRDefault="00650F28" w:rsidP="00A96811">
      <w:pPr>
        <w:pStyle w:val="Nagwek1"/>
        <w:spacing w:before="0"/>
        <w:jc w:val="center"/>
        <w:rPr>
          <w:szCs w:val="28"/>
        </w:rPr>
      </w:pPr>
      <w:r>
        <w:rPr>
          <w:szCs w:val="28"/>
        </w:rPr>
        <w:t xml:space="preserve">Kluczowe aspekty jakościowe przygotowania projektu </w:t>
      </w:r>
    </w:p>
    <w:p w:rsidR="00650F28" w:rsidRDefault="00650F28" w:rsidP="00A96811">
      <w:pPr>
        <w:pStyle w:val="Nagwek1"/>
        <w:spacing w:before="0"/>
        <w:jc w:val="center"/>
        <w:rPr>
          <w:szCs w:val="28"/>
        </w:rPr>
      </w:pPr>
      <w:r>
        <w:rPr>
          <w:szCs w:val="28"/>
        </w:rPr>
        <w:t xml:space="preserve">w </w:t>
      </w:r>
      <w:r w:rsidRPr="00A2209F">
        <w:rPr>
          <w:color w:val="FF0000"/>
          <w:szCs w:val="28"/>
        </w:rPr>
        <w:t xml:space="preserve">Akcji  2 </w:t>
      </w:r>
      <w:r w:rsidR="00A96811" w:rsidRPr="00656589">
        <w:rPr>
          <w:color w:val="FF0000"/>
          <w:szCs w:val="28"/>
        </w:rPr>
        <w:t>Współpraca szkół</w:t>
      </w:r>
      <w:r w:rsidR="00A96811">
        <w:rPr>
          <w:szCs w:val="28"/>
        </w:rPr>
        <w:t xml:space="preserve">, </w:t>
      </w:r>
      <w:r>
        <w:rPr>
          <w:szCs w:val="28"/>
          <w:lang w:eastAsia="pl-PL"/>
        </w:rPr>
        <w:t>programu Erasmus+</w:t>
      </w:r>
    </w:p>
    <w:p w:rsidR="00650F28" w:rsidRDefault="00650F28" w:rsidP="00650F28">
      <w:pPr>
        <w:pStyle w:val="Nagwek1"/>
        <w:spacing w:before="0"/>
        <w:jc w:val="center"/>
        <w:rPr>
          <w:rFonts w:asciiTheme="minorHAnsi" w:hAnsiTheme="minorHAnsi"/>
          <w:sz w:val="24"/>
          <w:szCs w:val="24"/>
        </w:rPr>
      </w:pPr>
    </w:p>
    <w:p w:rsidR="005625E8" w:rsidRDefault="00656589" w:rsidP="00656589">
      <w:pPr>
        <w:pStyle w:val="Nagwek1"/>
        <w:spacing w:before="0"/>
        <w:jc w:val="center"/>
        <w:rPr>
          <w:b w:val="0"/>
          <w:szCs w:val="28"/>
        </w:rPr>
      </w:pPr>
      <w:r>
        <w:rPr>
          <w:b w:val="0"/>
          <w:szCs w:val="28"/>
        </w:rPr>
        <w:t>30 stycznia</w:t>
      </w:r>
      <w:r w:rsidR="00B625A3">
        <w:rPr>
          <w:b w:val="0"/>
          <w:szCs w:val="28"/>
        </w:rPr>
        <w:t xml:space="preserve"> 20</w:t>
      </w:r>
      <w:r>
        <w:rPr>
          <w:b w:val="0"/>
          <w:szCs w:val="28"/>
        </w:rPr>
        <w:t>20</w:t>
      </w:r>
      <w:r w:rsidR="00E06FE8" w:rsidRPr="000152EF">
        <w:rPr>
          <w:b w:val="0"/>
          <w:szCs w:val="28"/>
        </w:rPr>
        <w:t xml:space="preserve"> r.</w:t>
      </w:r>
      <w:r>
        <w:rPr>
          <w:b w:val="0"/>
          <w:szCs w:val="28"/>
        </w:rPr>
        <w:t>, Szczecin</w:t>
      </w:r>
      <w:r w:rsidR="00624EB4">
        <w:rPr>
          <w:b w:val="0"/>
          <w:szCs w:val="28"/>
        </w:rPr>
        <w:t xml:space="preserve"> Hotel Focus</w:t>
      </w:r>
    </w:p>
    <w:p w:rsidR="00656589" w:rsidRPr="00656589" w:rsidRDefault="00656589" w:rsidP="00656589"/>
    <w:p w:rsidR="00656589" w:rsidRDefault="00656589" w:rsidP="00656589">
      <w:pPr>
        <w:jc w:val="center"/>
        <w:rPr>
          <w:color w:val="365F91" w:themeColor="accent1" w:themeShade="BF"/>
        </w:rPr>
      </w:pPr>
      <w:r w:rsidRPr="00656589">
        <w:rPr>
          <w:color w:val="365F91" w:themeColor="accent1" w:themeShade="BF"/>
        </w:rPr>
        <w:t>Prowadzące: Olga Barc</w:t>
      </w:r>
      <w:r>
        <w:rPr>
          <w:color w:val="365F91" w:themeColor="accent1" w:themeShade="BF"/>
        </w:rPr>
        <w:t>i</w:t>
      </w:r>
      <w:r w:rsidRPr="00656589">
        <w:rPr>
          <w:color w:val="365F91" w:themeColor="accent1" w:themeShade="BF"/>
        </w:rPr>
        <w:t>kowska, Agnieszka Fijałkowska</w:t>
      </w:r>
    </w:p>
    <w:p w:rsidR="00B82860" w:rsidRDefault="00B82860" w:rsidP="00656589">
      <w:pPr>
        <w:jc w:val="center"/>
        <w:rPr>
          <w:rFonts w:asciiTheme="majorHAnsi" w:hAnsiTheme="majorHAnsi"/>
          <w:color w:val="365F91" w:themeColor="accent1" w:themeShade="BF"/>
        </w:rPr>
      </w:pPr>
      <w:r w:rsidRPr="00656589">
        <w:rPr>
          <w:rFonts w:asciiTheme="majorHAnsi" w:hAnsiTheme="majorHAnsi"/>
          <w:bCs/>
          <w:color w:val="365F91" w:themeColor="accent1" w:themeShade="BF"/>
        </w:rPr>
        <w:t>Fundacja Rozwoju Systemu Edukacji,</w:t>
      </w:r>
      <w:r w:rsidRPr="00656589">
        <w:rPr>
          <w:rFonts w:asciiTheme="majorHAnsi" w:hAnsiTheme="majorHAnsi"/>
          <w:b/>
          <w:bCs/>
          <w:color w:val="365F91" w:themeColor="accent1" w:themeShade="BF"/>
        </w:rPr>
        <w:t xml:space="preserve"> </w:t>
      </w:r>
      <w:r w:rsidRPr="000152EF">
        <w:rPr>
          <w:rFonts w:asciiTheme="majorHAnsi" w:hAnsiTheme="majorHAnsi"/>
          <w:color w:val="365F91" w:themeColor="accent1" w:themeShade="BF"/>
        </w:rPr>
        <w:t>Nar</w:t>
      </w:r>
      <w:r w:rsidR="00656589">
        <w:rPr>
          <w:rFonts w:asciiTheme="majorHAnsi" w:hAnsiTheme="majorHAnsi"/>
          <w:color w:val="365F91" w:themeColor="accent1" w:themeShade="BF"/>
        </w:rPr>
        <w:t>odowa Agencja Programu Erasmus+</w:t>
      </w:r>
    </w:p>
    <w:p w:rsidR="00782AA0" w:rsidRPr="000152EF" w:rsidRDefault="00782AA0" w:rsidP="00656589">
      <w:pPr>
        <w:jc w:val="center"/>
        <w:rPr>
          <w:rFonts w:asciiTheme="majorHAnsi" w:hAnsiTheme="majorHAnsi"/>
          <w:color w:val="365F91" w:themeColor="accent1" w:themeShade="BF"/>
        </w:rPr>
      </w:pPr>
    </w:p>
    <w:p w:rsidR="00A51FDA" w:rsidRPr="00782AA0" w:rsidRDefault="00782AA0" w:rsidP="00782AA0">
      <w:pPr>
        <w:jc w:val="center"/>
        <w:rPr>
          <w:rFonts w:asciiTheme="minorHAnsi" w:hAnsiTheme="minorHAnsi"/>
          <w:color w:val="365F91" w:themeColor="accent1" w:themeShade="BF"/>
        </w:rPr>
      </w:pPr>
      <w:r w:rsidRPr="00782AA0">
        <w:rPr>
          <w:rFonts w:asciiTheme="minorHAnsi" w:hAnsiTheme="minorHAnsi"/>
          <w:color w:val="365F91" w:themeColor="accent1" w:themeShade="BF"/>
        </w:rPr>
        <w:t>ORGANIZATOR: Kuratorium Oświaty w Szczecinie</w:t>
      </w:r>
    </w:p>
    <w:p w:rsidR="00367F85" w:rsidRPr="00524161" w:rsidRDefault="00367F85" w:rsidP="002F5BC6">
      <w:pPr>
        <w:rPr>
          <w:rFonts w:asciiTheme="minorHAnsi" w:hAnsiTheme="minorHAnsi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093"/>
        <w:gridCol w:w="7259"/>
      </w:tblGrid>
      <w:tr w:rsidR="00E06FE8" w:rsidRPr="00367F85" w:rsidTr="00F5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06FE8" w:rsidRPr="00367F85" w:rsidRDefault="004927AD" w:rsidP="00367F85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</w:t>
            </w:r>
            <w:r w:rsidR="00ED52F1" w:rsidRPr="00367F85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3</w:t>
            </w:r>
            <w:r w:rsidR="00F3709D" w:rsidRPr="00367F85">
              <w:rPr>
                <w:rFonts w:asciiTheme="minorHAnsi" w:hAnsiTheme="minorHAnsi"/>
                <w:b w:val="0"/>
              </w:rPr>
              <w:t xml:space="preserve">0 </w:t>
            </w:r>
            <w:r>
              <w:rPr>
                <w:rFonts w:asciiTheme="minorHAnsi" w:hAnsiTheme="minorHAnsi"/>
                <w:b w:val="0"/>
              </w:rPr>
              <w:t>– 10.0</w:t>
            </w:r>
            <w:r w:rsidR="00381DD2" w:rsidRPr="00367F85"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7259" w:type="dxa"/>
          </w:tcPr>
          <w:p w:rsidR="00E06FE8" w:rsidRPr="00367F85" w:rsidRDefault="00650F28" w:rsidP="00367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</w:rPr>
            </w:pPr>
            <w:bookmarkStart w:id="0" w:name="_GoBack"/>
            <w:r w:rsidRPr="00624EB4">
              <w:rPr>
                <w:rFonts w:asciiTheme="minorHAnsi" w:hAnsiTheme="minorHAnsi"/>
                <w:b w:val="0"/>
              </w:rPr>
              <w:t>Rejestracja uczestników</w:t>
            </w:r>
            <w:bookmarkEnd w:id="0"/>
          </w:p>
        </w:tc>
      </w:tr>
      <w:tr w:rsidR="001B0834" w:rsidRPr="00367F85" w:rsidTr="00F55F31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B0834" w:rsidRPr="00367F85" w:rsidRDefault="004927AD" w:rsidP="00367F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  <w:r w:rsidR="001B0834" w:rsidRPr="00367F85">
              <w:rPr>
                <w:rFonts w:asciiTheme="minorHAnsi" w:hAnsiTheme="minorHAnsi"/>
              </w:rPr>
              <w:t>0 – 12:</w:t>
            </w:r>
            <w:r w:rsidR="00367F85">
              <w:rPr>
                <w:rFonts w:asciiTheme="minorHAnsi" w:hAnsiTheme="minorHAnsi"/>
              </w:rPr>
              <w:t>00</w:t>
            </w:r>
          </w:p>
        </w:tc>
        <w:tc>
          <w:tcPr>
            <w:tcW w:w="7259" w:type="dxa"/>
          </w:tcPr>
          <w:p w:rsidR="004611A5" w:rsidRPr="00367F85" w:rsidRDefault="009B21FA" w:rsidP="0036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</w:rPr>
            </w:pPr>
            <w:r w:rsidRPr="00367F85">
              <w:rPr>
                <w:rFonts w:asciiTheme="minorHAnsi" w:hAnsiTheme="minorHAnsi"/>
                <w:color w:val="244061" w:themeColor="accent1" w:themeShade="80"/>
              </w:rPr>
              <w:t>Wprowadzenie do warsztatów tematycznych</w:t>
            </w:r>
          </w:p>
          <w:p w:rsidR="00367F85" w:rsidRDefault="00367F85" w:rsidP="0036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</w:rPr>
            </w:pPr>
          </w:p>
          <w:p w:rsidR="009B21FA" w:rsidRPr="00367F85" w:rsidRDefault="009B21FA" w:rsidP="0036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</w:rPr>
            </w:pPr>
            <w:r w:rsidRPr="00367F85">
              <w:rPr>
                <w:rFonts w:asciiTheme="minorHAnsi" w:hAnsiTheme="minorHAnsi"/>
                <w:color w:val="244061" w:themeColor="accent1" w:themeShade="80"/>
              </w:rPr>
              <w:t>Sesj</w:t>
            </w:r>
            <w:r w:rsidR="00A26FE6" w:rsidRPr="00367F85">
              <w:rPr>
                <w:rFonts w:asciiTheme="minorHAnsi" w:hAnsiTheme="minorHAnsi"/>
                <w:color w:val="244061" w:themeColor="accent1" w:themeShade="80"/>
              </w:rPr>
              <w:t>a</w:t>
            </w:r>
            <w:r w:rsidRPr="00367F85">
              <w:rPr>
                <w:rFonts w:asciiTheme="minorHAnsi" w:hAnsiTheme="minorHAnsi"/>
                <w:color w:val="244061" w:themeColor="accent1" w:themeShade="80"/>
              </w:rPr>
              <w:t xml:space="preserve"> warsztatow</w:t>
            </w:r>
            <w:r w:rsidR="00A26FE6" w:rsidRPr="00367F85">
              <w:rPr>
                <w:rFonts w:asciiTheme="minorHAnsi" w:hAnsiTheme="minorHAnsi"/>
                <w:color w:val="244061" w:themeColor="accent1" w:themeShade="80"/>
              </w:rPr>
              <w:t>a</w:t>
            </w:r>
            <w:r w:rsidRPr="00367F85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1B0834" w:rsidRPr="00367F85" w:rsidRDefault="001B0834" w:rsidP="00367F85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  <w:szCs w:val="24"/>
              </w:rPr>
            </w:pPr>
            <w:r w:rsidRPr="00367F85">
              <w:rPr>
                <w:rFonts w:asciiTheme="minorHAnsi" w:hAnsiTheme="minorHAnsi"/>
                <w:color w:val="244061" w:themeColor="accent1" w:themeShade="80"/>
                <w:szCs w:val="24"/>
              </w:rPr>
              <w:t>Analiza potrzeb</w:t>
            </w:r>
          </w:p>
          <w:p w:rsidR="001B0834" w:rsidRPr="00367F85" w:rsidRDefault="009B21FA" w:rsidP="005F70F9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  <w:szCs w:val="24"/>
              </w:rPr>
            </w:pPr>
            <w:r w:rsidRPr="00367F85">
              <w:rPr>
                <w:rFonts w:asciiTheme="minorHAnsi" w:hAnsiTheme="minorHAnsi"/>
                <w:color w:val="244061" w:themeColor="accent1" w:themeShade="80"/>
                <w:szCs w:val="24"/>
              </w:rPr>
              <w:t>Formułowanie celów</w:t>
            </w:r>
            <w:r w:rsidR="005F70F9">
              <w:rPr>
                <w:rFonts w:asciiTheme="minorHAnsi" w:hAnsiTheme="minorHAnsi"/>
                <w:color w:val="244061" w:themeColor="accent1" w:themeShade="80"/>
                <w:szCs w:val="24"/>
              </w:rPr>
              <w:t xml:space="preserve"> projektu</w:t>
            </w:r>
          </w:p>
          <w:p w:rsidR="001B0834" w:rsidRPr="00367F85" w:rsidRDefault="001B0834" w:rsidP="00367F85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Cs w:val="24"/>
              </w:rPr>
            </w:pPr>
          </w:p>
        </w:tc>
      </w:tr>
      <w:tr w:rsidR="00367F85" w:rsidRPr="00367F85" w:rsidTr="00F55F3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67F85" w:rsidRPr="00367F85" w:rsidRDefault="006E302E" w:rsidP="006E30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12.00 – 12.30</w:t>
            </w:r>
          </w:p>
        </w:tc>
        <w:tc>
          <w:tcPr>
            <w:tcW w:w="7259" w:type="dxa"/>
          </w:tcPr>
          <w:p w:rsidR="00367F85" w:rsidRPr="00367F85" w:rsidRDefault="00367F85" w:rsidP="0078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</w:rPr>
            </w:pPr>
            <w:r w:rsidRPr="006E302E">
              <w:rPr>
                <w:rFonts w:asciiTheme="minorHAnsi" w:hAnsiTheme="minorHAnsi"/>
                <w:color w:val="FFFFFF" w:themeColor="background1"/>
              </w:rPr>
              <w:t>Przerwa</w:t>
            </w:r>
          </w:p>
        </w:tc>
      </w:tr>
      <w:tr w:rsidR="00367F85" w:rsidRPr="00367F85" w:rsidTr="00F55F31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67F85" w:rsidRPr="00367F85" w:rsidRDefault="006E302E" w:rsidP="006E30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</w:t>
            </w:r>
            <w:r w:rsidR="00367F85">
              <w:rPr>
                <w:rFonts w:asciiTheme="minorHAnsi" w:hAnsiTheme="minorHAnsi"/>
              </w:rPr>
              <w:t xml:space="preserve"> – 1</w:t>
            </w:r>
            <w:r>
              <w:rPr>
                <w:rFonts w:asciiTheme="minorHAnsi" w:hAnsiTheme="minorHAnsi"/>
              </w:rPr>
              <w:t>4</w:t>
            </w:r>
            <w:r w:rsidR="00367F8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7259" w:type="dxa"/>
          </w:tcPr>
          <w:p w:rsidR="00367F85" w:rsidRDefault="00367F85" w:rsidP="0036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Sesja warsztatowa:</w:t>
            </w:r>
          </w:p>
          <w:p w:rsidR="00367F85" w:rsidRDefault="00367F85" w:rsidP="006E302E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Cs w:val="24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Działania projektowe</w:t>
            </w:r>
          </w:p>
          <w:p w:rsidR="006E302E" w:rsidRDefault="006E302E" w:rsidP="006E302E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  <w:szCs w:val="24"/>
              </w:rPr>
            </w:pPr>
            <w:r>
              <w:rPr>
                <w:rFonts w:asciiTheme="minorHAnsi" w:hAnsiTheme="minorHAnsi"/>
                <w:color w:val="17365D" w:themeColor="text2" w:themeShade="BF"/>
                <w:szCs w:val="24"/>
              </w:rPr>
              <w:t>Rezultaty projektu</w:t>
            </w:r>
            <w:r>
              <w:rPr>
                <w:rFonts w:asciiTheme="minorHAnsi" w:hAnsiTheme="minorHAnsi"/>
                <w:color w:val="244061" w:themeColor="accent1" w:themeShade="80"/>
                <w:szCs w:val="24"/>
              </w:rPr>
              <w:t xml:space="preserve"> </w:t>
            </w:r>
          </w:p>
          <w:p w:rsidR="00367F85" w:rsidRPr="00367F85" w:rsidRDefault="00367F85" w:rsidP="006E302E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Cs w:val="24"/>
              </w:rPr>
            </w:pPr>
          </w:p>
        </w:tc>
      </w:tr>
      <w:tr w:rsidR="00C72274" w:rsidRPr="00367F85" w:rsidTr="00F55F3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72274" w:rsidRPr="00367F85" w:rsidRDefault="00191F34" w:rsidP="006E302E">
            <w:pPr>
              <w:jc w:val="center"/>
              <w:rPr>
                <w:rFonts w:asciiTheme="minorHAnsi" w:hAnsiTheme="minorHAnsi"/>
              </w:rPr>
            </w:pPr>
            <w:r w:rsidRPr="00367F85">
              <w:rPr>
                <w:rFonts w:asciiTheme="minorHAnsi" w:hAnsiTheme="minorHAnsi"/>
              </w:rPr>
              <w:t>1</w:t>
            </w:r>
            <w:r w:rsidR="006E302E">
              <w:rPr>
                <w:rFonts w:asciiTheme="minorHAnsi" w:hAnsiTheme="minorHAnsi"/>
              </w:rPr>
              <w:t>4</w:t>
            </w:r>
            <w:r w:rsidRPr="00367F85">
              <w:rPr>
                <w:rFonts w:asciiTheme="minorHAnsi" w:hAnsiTheme="minorHAnsi"/>
              </w:rPr>
              <w:t>:</w:t>
            </w:r>
            <w:r w:rsidR="006E302E">
              <w:rPr>
                <w:rFonts w:asciiTheme="minorHAnsi" w:hAnsiTheme="minorHAnsi"/>
              </w:rPr>
              <w:t>00</w:t>
            </w:r>
            <w:r w:rsidR="00603D0F" w:rsidRPr="00367F85">
              <w:rPr>
                <w:rFonts w:asciiTheme="minorHAnsi" w:hAnsiTheme="minorHAnsi"/>
              </w:rPr>
              <w:t xml:space="preserve"> – 1</w:t>
            </w:r>
            <w:r w:rsidR="00367F85">
              <w:rPr>
                <w:rFonts w:asciiTheme="minorHAnsi" w:hAnsiTheme="minorHAnsi"/>
              </w:rPr>
              <w:t>4:</w:t>
            </w:r>
            <w:r w:rsidR="006E302E">
              <w:rPr>
                <w:rFonts w:asciiTheme="minorHAnsi" w:hAnsiTheme="minorHAnsi"/>
              </w:rPr>
              <w:t>15</w:t>
            </w:r>
          </w:p>
        </w:tc>
        <w:tc>
          <w:tcPr>
            <w:tcW w:w="7259" w:type="dxa"/>
          </w:tcPr>
          <w:p w:rsidR="00C72274" w:rsidRPr="00367F85" w:rsidRDefault="0034258E" w:rsidP="00782AA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Cs w:val="24"/>
              </w:rPr>
            </w:pPr>
            <w:r w:rsidRPr="00367F85">
              <w:rPr>
                <w:rFonts w:asciiTheme="minorHAnsi" w:hAnsiTheme="minorHAnsi"/>
                <w:color w:val="FFFFFF" w:themeColor="background1"/>
                <w:szCs w:val="24"/>
              </w:rPr>
              <w:t>Przerwa</w:t>
            </w:r>
          </w:p>
        </w:tc>
      </w:tr>
      <w:tr w:rsidR="00C72274" w:rsidRPr="00367F85" w:rsidTr="00F55F31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72274" w:rsidRPr="00367F85" w:rsidRDefault="00603D0F" w:rsidP="006E302E">
            <w:pPr>
              <w:jc w:val="center"/>
              <w:rPr>
                <w:rFonts w:asciiTheme="minorHAnsi" w:hAnsiTheme="minorHAnsi"/>
              </w:rPr>
            </w:pPr>
            <w:r w:rsidRPr="00367F85">
              <w:rPr>
                <w:rFonts w:asciiTheme="minorHAnsi" w:hAnsiTheme="minorHAnsi"/>
              </w:rPr>
              <w:t>1</w:t>
            </w:r>
            <w:r w:rsidR="00367F85">
              <w:rPr>
                <w:rFonts w:asciiTheme="minorHAnsi" w:hAnsiTheme="minorHAnsi"/>
              </w:rPr>
              <w:t>4:</w:t>
            </w:r>
            <w:r w:rsidR="006E302E">
              <w:rPr>
                <w:rFonts w:asciiTheme="minorHAnsi" w:hAnsiTheme="minorHAnsi"/>
              </w:rPr>
              <w:t>15</w:t>
            </w:r>
            <w:r w:rsidRPr="00367F85">
              <w:rPr>
                <w:rFonts w:asciiTheme="minorHAnsi" w:hAnsiTheme="minorHAnsi"/>
              </w:rPr>
              <w:t xml:space="preserve"> – 15:</w:t>
            </w:r>
            <w:r w:rsidR="00367F85">
              <w:rPr>
                <w:rFonts w:asciiTheme="minorHAnsi" w:hAnsiTheme="minorHAnsi"/>
              </w:rPr>
              <w:t>3</w:t>
            </w:r>
            <w:r w:rsidR="00C72274" w:rsidRPr="00367F85">
              <w:rPr>
                <w:rFonts w:asciiTheme="minorHAnsi" w:hAnsiTheme="minorHAnsi"/>
              </w:rPr>
              <w:t>0</w:t>
            </w:r>
          </w:p>
        </w:tc>
        <w:tc>
          <w:tcPr>
            <w:tcW w:w="7259" w:type="dxa"/>
          </w:tcPr>
          <w:p w:rsidR="009B21FA" w:rsidRPr="00367F85" w:rsidRDefault="009B21FA" w:rsidP="0036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</w:rPr>
            </w:pPr>
            <w:r w:rsidRPr="00367F85">
              <w:rPr>
                <w:rFonts w:asciiTheme="minorHAnsi" w:hAnsiTheme="minorHAnsi"/>
                <w:color w:val="244061" w:themeColor="accent1" w:themeShade="80"/>
              </w:rPr>
              <w:t>Sesj</w:t>
            </w:r>
            <w:r w:rsidR="00A26FE6" w:rsidRPr="00367F85">
              <w:rPr>
                <w:rFonts w:asciiTheme="minorHAnsi" w:hAnsiTheme="minorHAnsi"/>
                <w:color w:val="244061" w:themeColor="accent1" w:themeShade="80"/>
              </w:rPr>
              <w:t>a</w:t>
            </w:r>
            <w:r w:rsidRPr="00367F85">
              <w:rPr>
                <w:rFonts w:asciiTheme="minorHAnsi" w:hAnsiTheme="minorHAnsi"/>
                <w:color w:val="244061" w:themeColor="accent1" w:themeShade="80"/>
              </w:rPr>
              <w:t xml:space="preserve"> warsztatow</w:t>
            </w:r>
            <w:r w:rsidR="00A26FE6" w:rsidRPr="00367F85">
              <w:rPr>
                <w:rFonts w:asciiTheme="minorHAnsi" w:hAnsiTheme="minorHAnsi"/>
                <w:color w:val="244061" w:themeColor="accent1" w:themeShade="80"/>
              </w:rPr>
              <w:t>a</w:t>
            </w:r>
            <w:r w:rsidRPr="00367F85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C72274" w:rsidRDefault="00143507" w:rsidP="00143507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  <w:szCs w:val="24"/>
              </w:rPr>
            </w:pPr>
            <w:r>
              <w:rPr>
                <w:rFonts w:asciiTheme="minorHAnsi" w:hAnsiTheme="minorHAnsi"/>
                <w:color w:val="244061" w:themeColor="accent1" w:themeShade="80"/>
                <w:szCs w:val="24"/>
              </w:rPr>
              <w:t xml:space="preserve">Zapewnienie </w:t>
            </w:r>
            <w:r w:rsidR="00BE158A" w:rsidRPr="00367F85">
              <w:rPr>
                <w:rFonts w:asciiTheme="minorHAnsi" w:hAnsiTheme="minorHAnsi"/>
                <w:color w:val="244061" w:themeColor="accent1" w:themeShade="80"/>
                <w:szCs w:val="24"/>
              </w:rPr>
              <w:t>t</w:t>
            </w:r>
            <w:r w:rsidR="001B0834" w:rsidRPr="00367F85">
              <w:rPr>
                <w:rFonts w:asciiTheme="minorHAnsi" w:hAnsiTheme="minorHAnsi"/>
                <w:color w:val="244061" w:themeColor="accent1" w:themeShade="80"/>
                <w:szCs w:val="24"/>
              </w:rPr>
              <w:t>rwałoś</w:t>
            </w:r>
            <w:r>
              <w:rPr>
                <w:rFonts w:asciiTheme="minorHAnsi" w:hAnsiTheme="minorHAnsi"/>
                <w:color w:val="244061" w:themeColor="accent1" w:themeShade="80"/>
                <w:szCs w:val="24"/>
              </w:rPr>
              <w:t>ci</w:t>
            </w:r>
            <w:r w:rsidR="001B0834" w:rsidRPr="00367F85">
              <w:rPr>
                <w:rFonts w:asciiTheme="minorHAnsi" w:hAnsiTheme="minorHAnsi"/>
                <w:color w:val="244061" w:themeColor="accent1" w:themeShade="80"/>
                <w:szCs w:val="24"/>
              </w:rPr>
              <w:t xml:space="preserve"> projektu</w:t>
            </w:r>
            <w:r w:rsidR="006E302E">
              <w:rPr>
                <w:rFonts w:asciiTheme="minorHAnsi" w:hAnsiTheme="minorHAnsi"/>
                <w:color w:val="244061" w:themeColor="accent1" w:themeShade="80"/>
                <w:szCs w:val="24"/>
              </w:rPr>
              <w:t xml:space="preserve"> i upowszechnianie</w:t>
            </w:r>
          </w:p>
          <w:p w:rsidR="00367F85" w:rsidRPr="00367F85" w:rsidRDefault="00367F85" w:rsidP="00367F85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44061" w:themeColor="accent1" w:themeShade="80"/>
                <w:szCs w:val="24"/>
              </w:rPr>
            </w:pPr>
          </w:p>
        </w:tc>
      </w:tr>
    </w:tbl>
    <w:p w:rsidR="00E06FE8" w:rsidRDefault="00E06FE8" w:rsidP="00D0254C">
      <w:pPr>
        <w:spacing w:before="240"/>
        <w:rPr>
          <w:rFonts w:asciiTheme="minorHAnsi" w:hAnsiTheme="minorHAnsi"/>
          <w:sz w:val="22"/>
          <w:szCs w:val="22"/>
        </w:rPr>
      </w:pPr>
    </w:p>
    <w:p w:rsidR="002D2535" w:rsidRDefault="002D2535" w:rsidP="00D0254C">
      <w:pPr>
        <w:spacing w:before="240"/>
        <w:rPr>
          <w:rFonts w:asciiTheme="minorHAnsi" w:hAnsiTheme="minorHAnsi"/>
          <w:sz w:val="22"/>
          <w:szCs w:val="22"/>
        </w:rPr>
      </w:pPr>
    </w:p>
    <w:p w:rsidR="002D2535" w:rsidRDefault="002D2535" w:rsidP="00D0254C">
      <w:pPr>
        <w:spacing w:before="240"/>
        <w:rPr>
          <w:rFonts w:asciiTheme="minorHAnsi" w:hAnsiTheme="minorHAnsi"/>
          <w:sz w:val="22"/>
          <w:szCs w:val="22"/>
        </w:rPr>
      </w:pPr>
    </w:p>
    <w:p w:rsidR="002D2535" w:rsidRDefault="002D2535" w:rsidP="00D0254C">
      <w:pPr>
        <w:spacing w:before="240"/>
        <w:rPr>
          <w:rFonts w:asciiTheme="minorHAnsi" w:hAnsiTheme="minorHAnsi"/>
          <w:sz w:val="22"/>
          <w:szCs w:val="22"/>
        </w:rPr>
      </w:pPr>
    </w:p>
    <w:p w:rsidR="002D2535" w:rsidRDefault="002D2535" w:rsidP="002D2535">
      <w:pPr>
        <w:pStyle w:val="NormalnyWeb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To </w:t>
      </w:r>
      <w:r>
        <w:rPr>
          <w:rFonts w:asciiTheme="minorHAnsi" w:hAnsiTheme="minorHAnsi" w:cstheme="minorBidi"/>
          <w:color w:val="365F91" w:themeColor="accent1" w:themeShade="BF"/>
          <w:sz w:val="22"/>
          <w:szCs w:val="22"/>
        </w:rPr>
        <w:t xml:space="preserve">spotkanie przeznaczone dla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przedstawicieli szkół zainteresowanych programem Erasmus+, którzy zamierzają złożyć wniosek o dofinansowanie w konkursie 2020 w </w:t>
      </w:r>
      <w: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Akcji 2 – Współpraca Szkół (KA229)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w ramach sektora Edukacja szkolna.</w:t>
      </w:r>
    </w:p>
    <w:p w:rsidR="002D2535" w:rsidRDefault="002D2535" w:rsidP="002D2535">
      <w:pPr>
        <w:spacing w:before="100" w:beforeAutospacing="1" w:after="100" w:afterAutospacing="1"/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</w:pPr>
      <w:r>
        <w:rPr>
          <w:rFonts w:asciiTheme="minorHAnsi" w:eastAsia="Times New Roman" w:hAnsiTheme="minorHAnsi"/>
          <w:b/>
          <w:bCs/>
          <w:color w:val="365F91" w:themeColor="accent1" w:themeShade="BF"/>
          <w:sz w:val="22"/>
          <w:szCs w:val="22"/>
        </w:rPr>
        <w:t>Szkolenie przeznaczone jest dla przedstawicieli szkół oraz przedszkoli, w których dotychczas nie były realizowane projekty programu Erasmus+ Akcja 2.</w:t>
      </w:r>
    </w:p>
    <w:p w:rsidR="002D2535" w:rsidRDefault="002D2535" w:rsidP="002D2535">
      <w:pPr>
        <w:spacing w:before="100" w:beforeAutospacing="1" w:after="100" w:afterAutospacing="1"/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</w:pPr>
      <w:r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  <w:t>Będzie ono prowadzone w formule warsztatów (uczestnicy będą mieli okazję wykonania praktycznych zadań) i obejmie zagadnienia jakościowe: analizę potrzeb, formułowanie celów, określenie rezultatów projektu oraz zapewnianie trwałości projektu.</w:t>
      </w:r>
    </w:p>
    <w:p w:rsidR="002D2535" w:rsidRDefault="002D2535" w:rsidP="002D2535">
      <w:pPr>
        <w:spacing w:before="100" w:beforeAutospacing="1" w:after="100" w:afterAutospacing="1"/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</w:pPr>
      <w:r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  <w:t xml:space="preserve">Zwracamy uwagę, że warsztaty będą dotyczyły przygotowania koncepcji projektu, a </w:t>
      </w:r>
      <w:r>
        <w:rPr>
          <w:rFonts w:asciiTheme="minorHAnsi" w:eastAsia="Times New Roman" w:hAnsiTheme="minorHAnsi"/>
          <w:b/>
          <w:bCs/>
          <w:color w:val="365F91" w:themeColor="accent1" w:themeShade="BF"/>
          <w:sz w:val="22"/>
          <w:szCs w:val="22"/>
        </w:rPr>
        <w:t>nie wypełniania wniosku.</w:t>
      </w:r>
    </w:p>
    <w:p w:rsidR="002D2535" w:rsidRDefault="002D2535" w:rsidP="002D2535">
      <w:pPr>
        <w:spacing w:before="100" w:beforeAutospacing="1" w:after="100" w:afterAutospacing="1"/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</w:pPr>
      <w:r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  <w:t xml:space="preserve">Przed spotkaniem prosimy o zapoznanie się z </w:t>
      </w:r>
      <w:hyperlink r:id="rId9" w:history="1">
        <w:r>
          <w:rPr>
            <w:rStyle w:val="Hipercze"/>
            <w:rFonts w:asciiTheme="minorHAnsi" w:eastAsia="Times New Roman" w:hAnsiTheme="minorHAnsi"/>
            <w:b/>
            <w:bCs/>
            <w:color w:val="0070C0"/>
            <w:sz w:val="22"/>
            <w:szCs w:val="22"/>
          </w:rPr>
          <w:t>Przewodnikiem po programie Erasmus+</w:t>
        </w:r>
      </w:hyperlink>
      <w:r>
        <w:rPr>
          <w:rFonts w:asciiTheme="minorHAnsi" w:eastAsia="Times New Roman" w:hAnsiTheme="minorHAnsi"/>
          <w:color w:val="365F91" w:themeColor="accent1" w:themeShade="BF"/>
          <w:sz w:val="22"/>
          <w:szCs w:val="22"/>
        </w:rPr>
        <w:t>, zwłaszcza z rozdziałem dotyczącym Akcji 2: Współpraca na rzecz innowacji i wymiany dobrych praktyk, Partnerstwa strategiczne w dziedzinie kształcenia, szkolenia i młodzieży.</w:t>
      </w:r>
    </w:p>
    <w:p w:rsidR="002D2535" w:rsidRPr="00367F85" w:rsidRDefault="002D2535" w:rsidP="00D0254C">
      <w:pPr>
        <w:spacing w:before="240"/>
        <w:rPr>
          <w:rFonts w:asciiTheme="minorHAnsi" w:hAnsiTheme="minorHAnsi"/>
          <w:sz w:val="22"/>
          <w:szCs w:val="22"/>
        </w:rPr>
      </w:pPr>
    </w:p>
    <w:sectPr w:rsidR="002D2535" w:rsidRPr="00367F85" w:rsidSect="00F55F31">
      <w:headerReference w:type="default" r:id="rId10"/>
      <w:footerReference w:type="default" r:id="rId11"/>
      <w:pgSz w:w="11906" w:h="16838"/>
      <w:pgMar w:top="851" w:right="1134" w:bottom="2238" w:left="1134" w:header="1134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85" w:rsidRDefault="006F0F85">
      <w:r>
        <w:separator/>
      </w:r>
    </w:p>
  </w:endnote>
  <w:endnote w:type="continuationSeparator" w:id="0">
    <w:p w:rsidR="006F0F85" w:rsidRDefault="006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85" w:rsidRPr="00F55F31" w:rsidRDefault="00F55F31" w:rsidP="00F55F31">
    <w:pPr>
      <w:pStyle w:val="Stopka"/>
      <w:jc w:val="right"/>
    </w:pPr>
    <w:r>
      <w:rPr>
        <w:noProof/>
        <w:lang w:eastAsia="pl-PL" w:bidi="ar-SA"/>
      </w:rPr>
      <w:drawing>
        <wp:inline distT="0" distB="0" distL="0" distR="0" wp14:anchorId="49E9507E" wp14:editId="216871D5">
          <wp:extent cx="2438400" cy="352425"/>
          <wp:effectExtent l="0" t="0" r="0" b="9525"/>
          <wp:docPr id="20" name="Obraz 20" descr="H:\4.RPI_FRSE\erasmus_regionalny punkt informacyj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:\4.RPI_FRSE\erasmus_regionalny punkt informacyj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85" w:rsidRDefault="006F0F85">
      <w:r>
        <w:separator/>
      </w:r>
    </w:p>
  </w:footnote>
  <w:footnote w:type="continuationSeparator" w:id="0">
    <w:p w:rsidR="006F0F85" w:rsidRDefault="006F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85" w:rsidRDefault="00EB63D8">
    <w:pPr>
      <w:pStyle w:val="Nagwek10"/>
    </w:pPr>
    <w:r>
      <w:rPr>
        <w:noProof/>
        <w:lang w:eastAsia="pl-PL" w:bidi="ar-SA"/>
      </w:rPr>
      <w:drawing>
        <wp:inline distT="0" distB="0" distL="0" distR="0" wp14:anchorId="60A77279" wp14:editId="12DF772F">
          <wp:extent cx="1530350" cy="445135"/>
          <wp:effectExtent l="0" t="0" r="0" b="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267"/>
    <w:multiLevelType w:val="hybridMultilevel"/>
    <w:tmpl w:val="A30EB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40"/>
    <w:multiLevelType w:val="multilevel"/>
    <w:tmpl w:val="0ECC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C1C70"/>
    <w:multiLevelType w:val="hybridMultilevel"/>
    <w:tmpl w:val="73286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D3477"/>
    <w:multiLevelType w:val="hybridMultilevel"/>
    <w:tmpl w:val="A4500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E27"/>
    <w:multiLevelType w:val="hybridMultilevel"/>
    <w:tmpl w:val="59B2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1A2F"/>
    <w:multiLevelType w:val="hybridMultilevel"/>
    <w:tmpl w:val="4C0C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178F"/>
    <w:multiLevelType w:val="hybridMultilevel"/>
    <w:tmpl w:val="00ECE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7DE7"/>
    <w:multiLevelType w:val="hybridMultilevel"/>
    <w:tmpl w:val="4C0C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0396"/>
    <w:multiLevelType w:val="hybridMultilevel"/>
    <w:tmpl w:val="62EC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C"/>
    <w:rsid w:val="000152EF"/>
    <w:rsid w:val="000469C9"/>
    <w:rsid w:val="0006792C"/>
    <w:rsid w:val="000A3D04"/>
    <w:rsid w:val="000B3512"/>
    <w:rsid w:val="000C02B8"/>
    <w:rsid w:val="00123CED"/>
    <w:rsid w:val="00143507"/>
    <w:rsid w:val="00165EA0"/>
    <w:rsid w:val="001678F0"/>
    <w:rsid w:val="00173370"/>
    <w:rsid w:val="00191F34"/>
    <w:rsid w:val="001A43CB"/>
    <w:rsid w:val="001B0834"/>
    <w:rsid w:val="001D0A9B"/>
    <w:rsid w:val="00230337"/>
    <w:rsid w:val="002312B2"/>
    <w:rsid w:val="0023792B"/>
    <w:rsid w:val="002737E8"/>
    <w:rsid w:val="0027504B"/>
    <w:rsid w:val="002A0237"/>
    <w:rsid w:val="002D2535"/>
    <w:rsid w:val="002F5BC6"/>
    <w:rsid w:val="0034258E"/>
    <w:rsid w:val="00364CAA"/>
    <w:rsid w:val="00365D52"/>
    <w:rsid w:val="00367F85"/>
    <w:rsid w:val="00381DD2"/>
    <w:rsid w:val="003B7AAC"/>
    <w:rsid w:val="003C1CA4"/>
    <w:rsid w:val="003E2AE9"/>
    <w:rsid w:val="003E3346"/>
    <w:rsid w:val="003F2809"/>
    <w:rsid w:val="00424AFD"/>
    <w:rsid w:val="004611A5"/>
    <w:rsid w:val="0048740D"/>
    <w:rsid w:val="004927AD"/>
    <w:rsid w:val="0049735C"/>
    <w:rsid w:val="004B7FF1"/>
    <w:rsid w:val="004E5D94"/>
    <w:rsid w:val="005151F2"/>
    <w:rsid w:val="00524161"/>
    <w:rsid w:val="00551D66"/>
    <w:rsid w:val="00552E2C"/>
    <w:rsid w:val="005625E8"/>
    <w:rsid w:val="00575A00"/>
    <w:rsid w:val="005A1557"/>
    <w:rsid w:val="005B58E1"/>
    <w:rsid w:val="005D55B0"/>
    <w:rsid w:val="005F70F9"/>
    <w:rsid w:val="00603D0F"/>
    <w:rsid w:val="00603EEC"/>
    <w:rsid w:val="00624EB4"/>
    <w:rsid w:val="00650F28"/>
    <w:rsid w:val="00656589"/>
    <w:rsid w:val="00657351"/>
    <w:rsid w:val="0066312F"/>
    <w:rsid w:val="006D6C6A"/>
    <w:rsid w:val="006E302E"/>
    <w:rsid w:val="006F0F85"/>
    <w:rsid w:val="00702987"/>
    <w:rsid w:val="0070488B"/>
    <w:rsid w:val="00707ACB"/>
    <w:rsid w:val="00727718"/>
    <w:rsid w:val="00780EE9"/>
    <w:rsid w:val="00782AA0"/>
    <w:rsid w:val="0078620B"/>
    <w:rsid w:val="007B4F33"/>
    <w:rsid w:val="007E22D9"/>
    <w:rsid w:val="00804CAC"/>
    <w:rsid w:val="00812536"/>
    <w:rsid w:val="00813FF9"/>
    <w:rsid w:val="008205D4"/>
    <w:rsid w:val="00863E38"/>
    <w:rsid w:val="00877791"/>
    <w:rsid w:val="008D75B8"/>
    <w:rsid w:val="0090159B"/>
    <w:rsid w:val="00972668"/>
    <w:rsid w:val="00974C64"/>
    <w:rsid w:val="009B21FA"/>
    <w:rsid w:val="009D5F85"/>
    <w:rsid w:val="009E438A"/>
    <w:rsid w:val="009E72B7"/>
    <w:rsid w:val="00A2209F"/>
    <w:rsid w:val="00A26FE6"/>
    <w:rsid w:val="00A50804"/>
    <w:rsid w:val="00A51FDA"/>
    <w:rsid w:val="00A67BB3"/>
    <w:rsid w:val="00A70C1B"/>
    <w:rsid w:val="00A72C58"/>
    <w:rsid w:val="00A96811"/>
    <w:rsid w:val="00AA778E"/>
    <w:rsid w:val="00AE5CE9"/>
    <w:rsid w:val="00B122D1"/>
    <w:rsid w:val="00B22CDF"/>
    <w:rsid w:val="00B23A2A"/>
    <w:rsid w:val="00B27A26"/>
    <w:rsid w:val="00B35C80"/>
    <w:rsid w:val="00B625A3"/>
    <w:rsid w:val="00B703DC"/>
    <w:rsid w:val="00B82860"/>
    <w:rsid w:val="00B8642D"/>
    <w:rsid w:val="00BC73ED"/>
    <w:rsid w:val="00BE158A"/>
    <w:rsid w:val="00C03C1E"/>
    <w:rsid w:val="00C21FFE"/>
    <w:rsid w:val="00C72274"/>
    <w:rsid w:val="00C76C96"/>
    <w:rsid w:val="00C83EFB"/>
    <w:rsid w:val="00C96370"/>
    <w:rsid w:val="00CC3FFF"/>
    <w:rsid w:val="00CD2599"/>
    <w:rsid w:val="00D0254C"/>
    <w:rsid w:val="00D04E57"/>
    <w:rsid w:val="00D40FE4"/>
    <w:rsid w:val="00D92A27"/>
    <w:rsid w:val="00DB5915"/>
    <w:rsid w:val="00DC76A7"/>
    <w:rsid w:val="00E06FE8"/>
    <w:rsid w:val="00E25D2A"/>
    <w:rsid w:val="00E34433"/>
    <w:rsid w:val="00E417BD"/>
    <w:rsid w:val="00EA1A32"/>
    <w:rsid w:val="00EB63D8"/>
    <w:rsid w:val="00EC2B55"/>
    <w:rsid w:val="00ED52F1"/>
    <w:rsid w:val="00EE3E5E"/>
    <w:rsid w:val="00EF277B"/>
    <w:rsid w:val="00F01998"/>
    <w:rsid w:val="00F028C9"/>
    <w:rsid w:val="00F359F1"/>
    <w:rsid w:val="00F3709D"/>
    <w:rsid w:val="00F40B17"/>
    <w:rsid w:val="00F55F31"/>
    <w:rsid w:val="00FA497C"/>
    <w:rsid w:val="00FA5669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16FCFA8F"/>
  <w15:docId w15:val="{8E96D811-987B-46B4-95FD-6AEB2C9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B5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09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E3346"/>
  </w:style>
  <w:style w:type="paragraph" w:customStyle="1" w:styleId="Nagwek10">
    <w:name w:val="Nagłówek1"/>
    <w:basedOn w:val="Normalny"/>
    <w:next w:val="Tekstpodstawowy"/>
    <w:rsid w:val="003E33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E3346"/>
    <w:pPr>
      <w:spacing w:after="120"/>
    </w:pPr>
  </w:style>
  <w:style w:type="paragraph" w:styleId="Lista">
    <w:name w:val="List"/>
    <w:basedOn w:val="Tekstpodstawowy"/>
    <w:rsid w:val="003E3346"/>
  </w:style>
  <w:style w:type="paragraph" w:customStyle="1" w:styleId="Podpis1">
    <w:name w:val="Podpis1"/>
    <w:basedOn w:val="Normalny"/>
    <w:rsid w:val="003E33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3346"/>
    <w:pPr>
      <w:suppressLineNumbers/>
    </w:pPr>
  </w:style>
  <w:style w:type="paragraph" w:styleId="Nagwek">
    <w:name w:val="header"/>
    <w:basedOn w:val="Normalny"/>
    <w:rsid w:val="003E334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E3346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2750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12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E417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417BD"/>
    <w:rPr>
      <w:b/>
      <w:bCs/>
    </w:rPr>
  </w:style>
  <w:style w:type="table" w:styleId="Tabela-Siatka">
    <w:name w:val="Table Grid"/>
    <w:basedOn w:val="Standardowy"/>
    <w:uiPriority w:val="59"/>
    <w:rsid w:val="00E0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C2B5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C2B5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EC2B55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EC2B5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Jasnecieniowanieakcent1">
    <w:name w:val="Light Shading Accent 1"/>
    <w:basedOn w:val="Standardowy"/>
    <w:uiPriority w:val="60"/>
    <w:rsid w:val="00ED52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ED52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olorowasiatkaakcent1">
    <w:name w:val="Colorful Grid Accent 1"/>
    <w:basedOn w:val="Standardowy"/>
    <w:uiPriority w:val="73"/>
    <w:rsid w:val="00ED52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5">
    <w:name w:val="Colorful Grid Accent 5"/>
    <w:basedOn w:val="Standardowy"/>
    <w:uiPriority w:val="73"/>
    <w:rsid w:val="00ED52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ecieniowanieakcent1">
    <w:name w:val="Colorful Shading Accent 1"/>
    <w:basedOn w:val="Standardowy"/>
    <w:uiPriority w:val="71"/>
    <w:rsid w:val="00ED52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3akcent1">
    <w:name w:val="Medium Grid 3 Accent 1"/>
    <w:basedOn w:val="Standardowy"/>
    <w:uiPriority w:val="69"/>
    <w:rsid w:val="00ED52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2akcent1">
    <w:name w:val="Medium Grid 2 Accent 1"/>
    <w:basedOn w:val="Standardowy"/>
    <w:uiPriority w:val="68"/>
    <w:rsid w:val="007B4F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1">
    <w:name w:val="Medium Grid 1 Accent 1"/>
    <w:basedOn w:val="Standardowy"/>
    <w:uiPriority w:val="67"/>
    <w:rsid w:val="007B4F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lista2akcent1">
    <w:name w:val="Medium List 2 Accent 1"/>
    <w:basedOn w:val="Standardowy"/>
    <w:uiPriority w:val="66"/>
    <w:rsid w:val="007B4F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7B4F3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1">
    <w:name w:val="Medium Shading 2 Accent 1"/>
    <w:basedOn w:val="Standardowy"/>
    <w:uiPriority w:val="64"/>
    <w:rsid w:val="007B4F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7B4F3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7B4F3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09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D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listy1jasnaakcent1">
    <w:name w:val="List Table 1 Light Accent 1"/>
    <w:basedOn w:val="Standardowy"/>
    <w:uiPriority w:val="46"/>
    <w:rsid w:val="00F55F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1">
    <w:name w:val="Grid Table 2 Accent 1"/>
    <w:basedOn w:val="Standardowy"/>
    <w:uiPriority w:val="47"/>
    <w:rsid w:val="00F55F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F55F3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wybrane-aspekty-jakosciowe-wnioskow-dla-akcji-2-se-201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ocuments/erasmus-programme-guide-2019_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BD25-2059-47DB-AB21-87C31BDE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Emilia Gwizd</cp:lastModifiedBy>
  <cp:revision>3</cp:revision>
  <cp:lastPrinted>2020-01-17T10:59:00Z</cp:lastPrinted>
  <dcterms:created xsi:type="dcterms:W3CDTF">2020-01-17T10:56:00Z</dcterms:created>
  <dcterms:modified xsi:type="dcterms:W3CDTF">2020-01-17T11:07:00Z</dcterms:modified>
</cp:coreProperties>
</file>