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B68B" w14:textId="2140B804" w:rsidR="00300405" w:rsidRPr="00E14B59" w:rsidRDefault="00300405" w:rsidP="00143AE5">
      <w:pPr>
        <w:pStyle w:val="Mijesceidataakcydensu"/>
        <w:suppressAutoHyphens/>
      </w:pPr>
      <w:r w:rsidRPr="00E14B59">
        <w:t xml:space="preserve">Warszawa, </w:t>
      </w:r>
      <w:sdt>
        <w:sdtPr>
          <w:alias w:val="Data "/>
          <w:tag w:val="Data"/>
          <w:id w:val="854695217"/>
          <w:placeholder>
            <w:docPart w:val="6E26EE4FEBA849558D07CD58C2C84E6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45AF4">
            <w:t>17 czerwca 2019 r.</w:t>
          </w:r>
        </w:sdtContent>
      </w:sdt>
    </w:p>
    <w:p w14:paraId="02D9AFCB" w14:textId="00651716" w:rsidR="00867797" w:rsidRDefault="00867797" w:rsidP="00143AE5">
      <w:pPr>
        <w:pStyle w:val="Akapitzlist1"/>
        <w:shd w:val="clear" w:color="auto" w:fill="FFFFFF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14:paraId="0F13BAAF" w14:textId="77777777" w:rsidR="00691259" w:rsidRPr="00E621D8" w:rsidRDefault="00691259" w:rsidP="00143AE5">
      <w:pPr>
        <w:pStyle w:val="Akapitzlist1"/>
        <w:shd w:val="clear" w:color="auto" w:fill="FFFFFF"/>
        <w:suppressAutoHyphens/>
        <w:ind w:left="0"/>
        <w:jc w:val="both"/>
        <w:rPr>
          <w:rFonts w:asciiTheme="majorHAnsi" w:hAnsiTheme="majorHAnsi"/>
          <w:sz w:val="22"/>
          <w:szCs w:val="22"/>
        </w:rPr>
      </w:pPr>
    </w:p>
    <w:p w14:paraId="7439A22F" w14:textId="77777777" w:rsidR="00867797" w:rsidRDefault="00867797" w:rsidP="00143AE5">
      <w:pPr>
        <w:pStyle w:val="Akapitzlist1"/>
        <w:shd w:val="clear" w:color="auto" w:fill="FFFFFF"/>
        <w:suppressAutoHyphens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620FE20E" w14:textId="4AE025C1" w:rsidR="00867797" w:rsidRDefault="00867797" w:rsidP="00143AE5">
      <w:pPr>
        <w:pStyle w:val="Akapitzlist1"/>
        <w:shd w:val="clear" w:color="auto" w:fill="FFFFFF"/>
        <w:suppressAutoHyphens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0A2B79">
        <w:rPr>
          <w:rFonts w:ascii="Palatino Linotype" w:hAnsi="Palatino Linotype"/>
          <w:sz w:val="22"/>
          <w:szCs w:val="22"/>
        </w:rPr>
        <w:t>Szanowni</w:t>
      </w:r>
      <w:r>
        <w:rPr>
          <w:rFonts w:ascii="Palatino Linotype" w:hAnsi="Palatino Linotype"/>
          <w:sz w:val="22"/>
          <w:szCs w:val="22"/>
        </w:rPr>
        <w:t xml:space="preserve"> Państwo</w:t>
      </w:r>
      <w:r w:rsidRPr="000A2B79">
        <w:rPr>
          <w:rFonts w:ascii="Palatino Linotype" w:hAnsi="Palatino Linotype"/>
          <w:sz w:val="22"/>
          <w:szCs w:val="22"/>
        </w:rPr>
        <w:t>,</w:t>
      </w:r>
    </w:p>
    <w:p w14:paraId="78B28BF6" w14:textId="77777777" w:rsidR="00D45AF4" w:rsidRDefault="00D45AF4" w:rsidP="00D45AF4">
      <w:pPr>
        <w:spacing w:line="28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Narodowy Bank Polski ogłosił Konkurs grantowy dla szkół na realizację wydarzenia edukacyjnego pod hasłem: </w:t>
      </w:r>
    </w:p>
    <w:p w14:paraId="142AED44" w14:textId="1F601824" w:rsidR="00D45AF4" w:rsidRDefault="00D45AF4" w:rsidP="00D45AF4">
      <w:pPr>
        <w:spacing w:line="280" w:lineRule="exact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Polski ZŁOTY ma sto lat!</w:t>
      </w:r>
    </w:p>
    <w:p w14:paraId="31810B33" w14:textId="6C990458" w:rsidR="00D45AF4" w:rsidRPr="00D45AF4" w:rsidRDefault="0005069F" w:rsidP="00D45AF4">
      <w:r>
        <w:t>Celem</w:t>
      </w:r>
      <w:r w:rsidR="00D45AF4" w:rsidRPr="00D45AF4">
        <w:t xml:space="preserve"> </w:t>
      </w:r>
      <w:r w:rsidR="00D45AF4">
        <w:t>konkurs</w:t>
      </w:r>
      <w:r>
        <w:t>u jest</w:t>
      </w:r>
      <w:r w:rsidR="00D45AF4" w:rsidRPr="00D45AF4">
        <w:t xml:space="preserve"> przygotowani</w:t>
      </w:r>
      <w:r>
        <w:t>e</w:t>
      </w:r>
      <w:bookmarkStart w:id="0" w:name="_GoBack"/>
      <w:bookmarkEnd w:id="0"/>
      <w:r w:rsidR="00D45AF4" w:rsidRPr="00D45AF4">
        <w:t xml:space="preserve"> i organizacji wydarzenia </w:t>
      </w:r>
      <w:r w:rsidR="00F73A7A">
        <w:t>szkolnego</w:t>
      </w:r>
      <w:r w:rsidR="00D45AF4" w:rsidRPr="00D45AF4">
        <w:t xml:space="preserve"> popularyzującego wiedzę na temat ZŁOTEGO jako jednostki monetarnej od 1919 r. do</w:t>
      </w:r>
      <w:r w:rsidR="00F73A7A">
        <w:t> </w:t>
      </w:r>
      <w:r w:rsidR="00D45AF4" w:rsidRPr="00D45AF4">
        <w:t>czasów współczesnych.</w:t>
      </w:r>
    </w:p>
    <w:p w14:paraId="333CD020" w14:textId="77777777" w:rsidR="00D45AF4" w:rsidRDefault="00D45AF4" w:rsidP="00D45AF4">
      <w:pPr>
        <w:rPr>
          <w:rFonts w:ascii="Times New Roman" w:hAnsi="Times New Roman"/>
          <w:sz w:val="24"/>
          <w:szCs w:val="24"/>
        </w:rPr>
      </w:pPr>
      <w:r>
        <w:rPr>
          <w:rFonts w:ascii="Palatino Linotype" w:hAnsi="Palatino Linotype"/>
          <w:b/>
        </w:rPr>
        <w:t>Spośród zgłoszonych propozycji NBP wybierze 100 projektów</w:t>
      </w:r>
      <w:r>
        <w:rPr>
          <w:rFonts w:ascii="Palatino Linotype" w:hAnsi="Palatino Linotype"/>
        </w:rPr>
        <w:t xml:space="preserve">. Maksymalne zaangażowanie NBP w projekt to 10 000 zł na realizację wytypowanego w konkursie wydarzenia edukacyjnego. </w:t>
      </w:r>
    </w:p>
    <w:p w14:paraId="3F091B17" w14:textId="65F1FF69" w:rsidR="00D45AF4" w:rsidRDefault="00D45AF4" w:rsidP="00D45AF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Wnioski mogą składać organy prowadzące szkoły tj. jednostki samorządu terytorialnego, podmioty prowadzące szkoły niepubliczne (osoby fizyczne i inne osoby prawne) oraz szkoły, jeżeli posiadają zgodę organu/podmiotu prowadzącego na udział w Konkursie i</w:t>
      </w:r>
      <w:r w:rsidR="00F73A7A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 xml:space="preserve">realizacje projektu. </w:t>
      </w:r>
    </w:p>
    <w:p w14:paraId="43847837" w14:textId="24145669" w:rsidR="004C07F2" w:rsidRPr="00D45AF4" w:rsidRDefault="004C07F2" w:rsidP="004C07F2">
      <w:pPr>
        <w:spacing w:line="280" w:lineRule="atLeast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Zapraszamy do</w:t>
      </w:r>
      <w:r w:rsidRPr="00D668E4">
        <w:rPr>
          <w:rFonts w:ascii="Palatino Linotype" w:hAnsi="Palatino Linotype" w:cs="Arial"/>
        </w:rPr>
        <w:t xml:space="preserve"> zapoznani</w:t>
      </w:r>
      <w:r>
        <w:rPr>
          <w:rFonts w:ascii="Palatino Linotype" w:hAnsi="Palatino Linotype" w:cs="Arial"/>
        </w:rPr>
        <w:t>a</w:t>
      </w:r>
      <w:r w:rsidRPr="00D668E4">
        <w:rPr>
          <w:rFonts w:ascii="Palatino Linotype" w:hAnsi="Palatino Linotype" w:cs="Arial"/>
        </w:rPr>
        <w:t xml:space="preserve"> się z regulaminem konkursu dostępnym na stronie </w:t>
      </w:r>
      <w:hyperlink r:id="rId9" w:history="1">
        <w:r w:rsidRPr="00390AAA">
          <w:rPr>
            <w:rStyle w:val="Hipercze"/>
            <w:rFonts w:ascii="Palatino Linotype" w:hAnsi="Palatino Linotype" w:cs="Arial"/>
          </w:rPr>
          <w:t>www.nbp.pl</w:t>
        </w:r>
      </w:hyperlink>
      <w:r>
        <w:rPr>
          <w:rStyle w:val="Hipercze"/>
          <w:rFonts w:ascii="Palatino Linotype" w:hAnsi="Palatino Linotype" w:cs="Arial"/>
        </w:rPr>
        <w:t>/</w:t>
      </w:r>
      <w:r w:rsidR="00691259">
        <w:rPr>
          <w:rStyle w:val="Hipercze"/>
          <w:rFonts w:ascii="Palatino Linotype" w:hAnsi="Palatino Linotype" w:cs="Arial"/>
        </w:rPr>
        <w:t>konkursy</w:t>
      </w:r>
      <w:r>
        <w:rPr>
          <w:rFonts w:ascii="Palatino Linotype" w:hAnsi="Palatino Linotype" w:cs="Arial"/>
        </w:rPr>
        <w:t xml:space="preserve">. Wypełniony </w:t>
      </w:r>
      <w:bookmarkStart w:id="1" w:name="_Hlk511989684"/>
      <w:r>
        <w:rPr>
          <w:rFonts w:ascii="Palatino Linotype" w:hAnsi="Palatino Linotype" w:cs="Arial"/>
        </w:rPr>
        <w:t xml:space="preserve">wniosek o dofinansowanie, </w:t>
      </w:r>
      <w:bookmarkEnd w:id="1"/>
      <w:r>
        <w:rPr>
          <w:rFonts w:ascii="Palatino Linotype" w:hAnsi="Palatino Linotype" w:cs="Arial"/>
        </w:rPr>
        <w:t>stanowiący załącznik nr 1 do regulaminu, prosimy przesłać na adres</w:t>
      </w:r>
      <w:r w:rsidR="00A91F11">
        <w:rPr>
          <w:rFonts w:ascii="Palatino Linotype" w:hAnsi="Palatino Linotype" w:cs="Arial"/>
        </w:rPr>
        <w:t xml:space="preserve">: </w:t>
      </w:r>
      <w:r w:rsidR="00D45AF4">
        <w:rPr>
          <w:rFonts w:ascii="Palatino Linotype" w:hAnsi="Palatino Linotype" w:cs="Arial"/>
        </w:rPr>
        <w:t>szkoly@nbp.pl</w:t>
      </w:r>
      <w:r>
        <w:rPr>
          <w:rFonts w:ascii="Palatino Linotype" w:hAnsi="Palatino Linotype" w:cs="Arial"/>
        </w:rPr>
        <w:t xml:space="preserve">. </w:t>
      </w:r>
      <w:r w:rsidRPr="00A2353A">
        <w:rPr>
          <w:rFonts w:ascii="Palatino Linotype" w:hAnsi="Palatino Linotype" w:cs="Arial"/>
          <w:b/>
        </w:rPr>
        <w:t>Termin nad</w:t>
      </w:r>
      <w:r>
        <w:rPr>
          <w:rFonts w:ascii="Palatino Linotype" w:hAnsi="Palatino Linotype" w:cs="Arial"/>
          <w:b/>
        </w:rPr>
        <w:t xml:space="preserve">syłania zgłoszeń upływa </w:t>
      </w:r>
      <w:r w:rsidR="00D45AF4">
        <w:rPr>
          <w:rFonts w:ascii="Palatino Linotype" w:hAnsi="Palatino Linotype" w:cs="Arial"/>
          <w:b/>
        </w:rPr>
        <w:t>10 września</w:t>
      </w:r>
      <w:r>
        <w:rPr>
          <w:rFonts w:ascii="Palatino Linotype" w:hAnsi="Palatino Linotype" w:cs="Arial"/>
          <w:b/>
        </w:rPr>
        <w:t> </w:t>
      </w:r>
      <w:r w:rsidRPr="00A2353A">
        <w:rPr>
          <w:rFonts w:ascii="Palatino Linotype" w:hAnsi="Palatino Linotype" w:cs="Arial"/>
          <w:b/>
        </w:rPr>
        <w:t>201</w:t>
      </w:r>
      <w:r w:rsidR="00D45AF4">
        <w:rPr>
          <w:rFonts w:ascii="Palatino Linotype" w:hAnsi="Palatino Linotype" w:cs="Arial"/>
          <w:b/>
        </w:rPr>
        <w:t>9</w:t>
      </w:r>
      <w:r w:rsidRPr="00A2353A">
        <w:rPr>
          <w:rFonts w:ascii="Palatino Linotype" w:hAnsi="Palatino Linotype" w:cs="Arial"/>
          <w:b/>
        </w:rPr>
        <w:t xml:space="preserve"> r.</w:t>
      </w:r>
      <w:r w:rsidRPr="00D668E4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Rozstrzygnięcie </w:t>
      </w:r>
      <w:r w:rsidRPr="00D668E4">
        <w:rPr>
          <w:rFonts w:ascii="Palatino Linotype" w:hAnsi="Palatino Linotype" w:cs="Arial"/>
        </w:rPr>
        <w:t xml:space="preserve">konkursu </w:t>
      </w:r>
      <w:r>
        <w:rPr>
          <w:rFonts w:ascii="Palatino Linotype" w:hAnsi="Palatino Linotype" w:cs="Arial"/>
        </w:rPr>
        <w:t>nastąpi</w:t>
      </w:r>
      <w:r w:rsidRPr="00D668E4">
        <w:rPr>
          <w:rFonts w:ascii="Palatino Linotype" w:hAnsi="Palatino Linotype" w:cs="Arial"/>
        </w:rPr>
        <w:t xml:space="preserve"> </w:t>
      </w:r>
      <w:r w:rsidRPr="00D45AF4">
        <w:rPr>
          <w:rFonts w:ascii="Palatino Linotype" w:hAnsi="Palatino Linotype" w:cs="Arial"/>
          <w:b/>
        </w:rPr>
        <w:t>w</w:t>
      </w:r>
      <w:r w:rsidR="00D45AF4" w:rsidRPr="00D45AF4">
        <w:rPr>
          <w:rFonts w:ascii="Palatino Linotype" w:hAnsi="Palatino Linotype" w:cs="Arial"/>
          <w:b/>
        </w:rPr>
        <w:t xml:space="preserve"> październiku</w:t>
      </w:r>
      <w:r w:rsidRPr="00D45AF4">
        <w:rPr>
          <w:rFonts w:ascii="Palatino Linotype" w:hAnsi="Palatino Linotype" w:cs="Arial"/>
          <w:b/>
        </w:rPr>
        <w:t xml:space="preserve"> 201</w:t>
      </w:r>
      <w:r w:rsidR="00D45AF4" w:rsidRPr="00D45AF4">
        <w:rPr>
          <w:rFonts w:ascii="Palatino Linotype" w:hAnsi="Palatino Linotype" w:cs="Arial"/>
          <w:b/>
        </w:rPr>
        <w:t>9</w:t>
      </w:r>
      <w:r w:rsidRPr="00D45AF4">
        <w:rPr>
          <w:rFonts w:ascii="Palatino Linotype" w:hAnsi="Palatino Linotype" w:cs="Arial"/>
          <w:b/>
        </w:rPr>
        <w:t xml:space="preserve"> r. </w:t>
      </w:r>
    </w:p>
    <w:p w14:paraId="7AD3AACA" w14:textId="4E4761FC" w:rsidR="00892B97" w:rsidRPr="000A2B79" w:rsidRDefault="00892B97" w:rsidP="00143AE5">
      <w:pPr>
        <w:pStyle w:val="Akapitzlist1"/>
        <w:shd w:val="clear" w:color="auto" w:fill="FFFFFF"/>
        <w:suppressAutoHyphens/>
        <w:spacing w:line="240" w:lineRule="atLeast"/>
        <w:ind w:left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Czekamy na Państwa pr</w:t>
      </w:r>
      <w:r w:rsidR="00991561">
        <w:rPr>
          <w:rFonts w:ascii="Palatino Linotype" w:hAnsi="Palatino Linotype"/>
          <w:sz w:val="22"/>
          <w:szCs w:val="22"/>
        </w:rPr>
        <w:t>ojekty</w:t>
      </w:r>
      <w:r w:rsidR="000C68C3">
        <w:rPr>
          <w:rFonts w:ascii="Palatino Linotype" w:hAnsi="Palatino Linotype"/>
          <w:sz w:val="22"/>
          <w:szCs w:val="22"/>
        </w:rPr>
        <w:t>!</w:t>
      </w:r>
    </w:p>
    <w:sectPr w:rsidR="00892B97" w:rsidRPr="000A2B79" w:rsidSect="00C918C5">
      <w:headerReference w:type="default" r:id="rId10"/>
      <w:footerReference w:type="default" r:id="rId11"/>
      <w:pgSz w:w="11906" w:h="16838" w:code="9"/>
      <w:pgMar w:top="2552" w:right="1134" w:bottom="1985" w:left="209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21768" w14:textId="77777777" w:rsidR="007D5AD4" w:rsidRDefault="007D5AD4" w:rsidP="00514E25">
      <w:pPr>
        <w:spacing w:line="240" w:lineRule="auto"/>
      </w:pPr>
      <w:r>
        <w:separator/>
      </w:r>
    </w:p>
  </w:endnote>
  <w:endnote w:type="continuationSeparator" w:id="0">
    <w:p w14:paraId="054DBCD5" w14:textId="77777777" w:rsidR="007D5AD4" w:rsidRDefault="007D5AD4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3E02" w14:textId="77777777" w:rsidR="00224E97" w:rsidRPr="00C86C94" w:rsidRDefault="00224E97" w:rsidP="00C86C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521B5" wp14:editId="7DCB19CE">
              <wp:simplePos x="0" y="0"/>
              <wp:positionH relativeFrom="page">
                <wp:posOffset>720090</wp:posOffset>
              </wp:positionH>
              <wp:positionV relativeFrom="page">
                <wp:posOffset>9533890</wp:posOffset>
              </wp:positionV>
              <wp:extent cx="5144400" cy="244800"/>
              <wp:effectExtent l="0" t="0" r="0" b="3175"/>
              <wp:wrapNone/>
              <wp:docPr id="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C4736" w14:textId="77777777" w:rsidR="00224E97" w:rsidRPr="006B4E51" w:rsidRDefault="00224E97" w:rsidP="00C86C94">
                          <w:pPr>
                            <w:pStyle w:val="Stopkaakcydensu"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521B5" id="_x0000_t202" coordsize="21600,21600" o:spt="202" path="m,l,21600r21600,l21600,xe">
              <v:stroke joinstyle="miter"/>
              <v:path gradientshapeok="t" o:connecttype="rect"/>
            </v:shapetype>
            <v:shape id="Pole numer strony" o:spid="_x0000_s1026" type="#_x0000_t202" style="position:absolute;margin-left:56.7pt;margin-top:750.7pt;width:405.0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" filled="f" stroked="f" strokeweight=".5pt">
              <v:textbox inset="0,,0">
                <w:txbxContent>
                  <w:p w14:paraId="769C4736" w14:textId="77777777" w:rsidR="00224E97" w:rsidRPr="006B4E51" w:rsidRDefault="00224E97" w:rsidP="00C86C94">
                    <w:pPr>
                      <w:pStyle w:val="Stopkaakcydensu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A9FA2E" wp14:editId="5AEFAAC6">
          <wp:simplePos x="0" y="0"/>
          <wp:positionH relativeFrom="page">
            <wp:posOffset>719455</wp:posOffset>
          </wp:positionH>
          <wp:positionV relativeFrom="page">
            <wp:posOffset>9787890</wp:posOffset>
          </wp:positionV>
          <wp:extent cx="6119495" cy="36512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755B5" wp14:editId="781FCA2E">
              <wp:simplePos x="0" y="0"/>
              <wp:positionH relativeFrom="page">
                <wp:posOffset>5724525</wp:posOffset>
              </wp:positionH>
              <wp:positionV relativeFrom="page">
                <wp:posOffset>9533255</wp:posOffset>
              </wp:positionV>
              <wp:extent cx="1110946" cy="246490"/>
              <wp:effectExtent l="0" t="0" r="13335" b="1270"/>
              <wp:wrapNone/>
              <wp:docPr id="11" name="Pole numer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946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95841D" w14:textId="6BF195D2" w:rsidR="00224E97" w:rsidRPr="00F55BFA" w:rsidRDefault="00224E97" w:rsidP="00524A70">
                          <w:pPr>
                            <w:pStyle w:val="Stopkaakcydensu"/>
                          </w:pPr>
                          <w:r w:rsidRPr="00F55BFA">
                            <w:fldChar w:fldCharType="begin"/>
                          </w:r>
                          <w:r w:rsidRPr="00F55BFA">
                            <w:instrText xml:space="preserve"> PAGE   \* MERGEFORMAT </w:instrText>
                          </w:r>
                          <w:r w:rsidRPr="00F55BFA">
                            <w:fldChar w:fldCharType="separate"/>
                          </w:r>
                          <w:r w:rsidR="00CD02F3">
                            <w:rPr>
                              <w:noProof/>
                            </w:rPr>
                            <w:t>1</w:t>
                          </w:r>
                          <w:r w:rsidRPr="00F55BFA">
                            <w:fldChar w:fldCharType="end"/>
                          </w:r>
                          <w:r w:rsidRPr="00F55BFA">
                            <w:t>/</w:t>
                          </w:r>
                          <w:r w:rsidR="0005069F">
                            <w:rPr>
                              <w:noProof/>
                            </w:rPr>
                            <w:fldChar w:fldCharType="begin"/>
                          </w:r>
                          <w:r w:rsidR="0005069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05069F">
                            <w:rPr>
                              <w:noProof/>
                            </w:rPr>
                            <w:fldChar w:fldCharType="separate"/>
                          </w:r>
                          <w:r w:rsidR="00CD02F3">
                            <w:rPr>
                              <w:noProof/>
                            </w:rPr>
                            <w:t>1</w:t>
                          </w:r>
                          <w:r w:rsidR="0005069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755B5" id="_x0000_s1027" type="#_x0000_t202" style="position:absolute;margin-left:450.75pt;margin-top:750.65pt;width:87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" filled="f" stroked="f" strokeweight=".5pt">
              <v:textbox inset="0,,0">
                <w:txbxContent>
                  <w:p w14:paraId="0A95841D" w14:textId="6BF195D2" w:rsidR="00224E97" w:rsidRPr="00F55BFA" w:rsidRDefault="00224E97" w:rsidP="00524A70">
                    <w:pPr>
                      <w:pStyle w:val="Stopkaakcydensu"/>
                    </w:pPr>
                    <w:r w:rsidRPr="00F55BFA">
                      <w:fldChar w:fldCharType="begin"/>
                    </w:r>
                    <w:r w:rsidRPr="00F55BFA">
                      <w:instrText xml:space="preserve"> PAGE   \* MERGEFORMAT </w:instrText>
                    </w:r>
                    <w:r w:rsidRPr="00F55BFA">
                      <w:fldChar w:fldCharType="separate"/>
                    </w:r>
                    <w:r w:rsidR="00CD02F3">
                      <w:rPr>
                        <w:noProof/>
                      </w:rPr>
                      <w:t>1</w:t>
                    </w:r>
                    <w:r w:rsidRPr="00F55BFA">
                      <w:fldChar w:fldCharType="end"/>
                    </w:r>
                    <w:r w:rsidRPr="00F55BFA">
                      <w:t>/</w:t>
                    </w:r>
                    <w:r w:rsidR="0005069F">
                      <w:rPr>
                        <w:noProof/>
                      </w:rPr>
                      <w:fldChar w:fldCharType="begin"/>
                    </w:r>
                    <w:r w:rsidR="0005069F">
                      <w:rPr>
                        <w:noProof/>
                      </w:rPr>
                      <w:instrText xml:space="preserve"> NUMPAGES   \* MERGEFORMAT </w:instrText>
                    </w:r>
                    <w:r w:rsidR="0005069F">
                      <w:rPr>
                        <w:noProof/>
                      </w:rPr>
                      <w:fldChar w:fldCharType="separate"/>
                    </w:r>
                    <w:r w:rsidR="00CD02F3">
                      <w:rPr>
                        <w:noProof/>
                      </w:rPr>
                      <w:t>1</w:t>
                    </w:r>
                    <w:r w:rsidR="0005069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9674AB" w14:textId="77777777" w:rsidR="00224E97" w:rsidRDefault="00224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6573" w14:textId="77777777" w:rsidR="007D5AD4" w:rsidRDefault="007D5AD4" w:rsidP="00E325F7">
      <w:pPr>
        <w:pStyle w:val="Separatorprzypiswdolnych"/>
      </w:pPr>
      <w:r>
        <w:separator/>
      </w:r>
    </w:p>
  </w:footnote>
  <w:footnote w:type="continuationSeparator" w:id="0">
    <w:p w14:paraId="303AEA7C" w14:textId="77777777" w:rsidR="007D5AD4" w:rsidRDefault="007D5AD4" w:rsidP="00412149">
      <w:pPr>
        <w:pStyle w:val="Separatorprzypiswdolnych"/>
      </w:pPr>
      <w:r>
        <w:continuationSeparator/>
      </w:r>
    </w:p>
  </w:footnote>
  <w:footnote w:type="continuationNotice" w:id="1">
    <w:p w14:paraId="1205D0BF" w14:textId="77777777" w:rsidR="007D5AD4" w:rsidRDefault="007D5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7D1D" w14:textId="77777777" w:rsidR="00224E97" w:rsidRDefault="00224E9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391256" wp14:editId="428159F7">
          <wp:simplePos x="0" y="0"/>
          <wp:positionH relativeFrom="page">
            <wp:posOffset>719455</wp:posOffset>
          </wp:positionH>
          <wp:positionV relativeFrom="page">
            <wp:posOffset>719455</wp:posOffset>
          </wp:positionV>
          <wp:extent cx="2231390" cy="46990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FEC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0C6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C5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109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9257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A4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ECC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8F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2362B"/>
    <w:multiLevelType w:val="multilevel"/>
    <w:tmpl w:val="C9DEEC2C"/>
    <w:numStyleLink w:val="NBPpunktoryobrazkowe"/>
  </w:abstractNum>
  <w:abstractNum w:abstractNumId="11" w15:restartNumberingAfterBreak="0">
    <w:nsid w:val="21615063"/>
    <w:multiLevelType w:val="multilevel"/>
    <w:tmpl w:val="C9DEEC2C"/>
    <w:numStyleLink w:val="NBPpunktoryobrazkowe"/>
  </w:abstractNum>
  <w:abstractNum w:abstractNumId="12" w15:restartNumberingAfterBreak="0">
    <w:nsid w:val="281734DE"/>
    <w:multiLevelType w:val="multilevel"/>
    <w:tmpl w:val="8DEAAB60"/>
    <w:numStyleLink w:val="NBPpunktorynumeryczne"/>
  </w:abstractNum>
  <w:abstractNum w:abstractNumId="13" w15:restartNumberingAfterBreak="0">
    <w:nsid w:val="2D6B2961"/>
    <w:multiLevelType w:val="multilevel"/>
    <w:tmpl w:val="8DEAAB60"/>
    <w:numStyleLink w:val="NBPpunktorynumeryczne"/>
  </w:abstractNum>
  <w:abstractNum w:abstractNumId="14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15" w15:restartNumberingAfterBreak="0">
    <w:nsid w:val="4C07763E"/>
    <w:multiLevelType w:val="multilevel"/>
    <w:tmpl w:val="8DEAAB60"/>
    <w:numStyleLink w:val="NBPpunktorynumeryczne"/>
  </w:abstractNum>
  <w:abstractNum w:abstractNumId="16" w15:restartNumberingAfterBreak="0">
    <w:nsid w:val="4D7543F3"/>
    <w:multiLevelType w:val="multilevel"/>
    <w:tmpl w:val="8DEAAB60"/>
    <w:numStyleLink w:val="NBPpunktorynumeryczne"/>
  </w:abstractNum>
  <w:abstractNum w:abstractNumId="17" w15:restartNumberingAfterBreak="0">
    <w:nsid w:val="501D22EB"/>
    <w:multiLevelType w:val="multilevel"/>
    <w:tmpl w:val="C9DEEC2C"/>
    <w:numStyleLink w:val="NBPpunktoryobrazkowe"/>
  </w:abstractNum>
  <w:abstractNum w:abstractNumId="18" w15:restartNumberingAfterBreak="0">
    <w:nsid w:val="51986EDB"/>
    <w:multiLevelType w:val="multilevel"/>
    <w:tmpl w:val="8DEAAB60"/>
    <w:numStyleLink w:val="NBPpunktorynumeryczne"/>
  </w:abstractNum>
  <w:abstractNum w:abstractNumId="1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20" w15:restartNumberingAfterBreak="0">
    <w:nsid w:val="566B04EF"/>
    <w:multiLevelType w:val="multilevel"/>
    <w:tmpl w:val="8DEAAB60"/>
    <w:numStyleLink w:val="NBPpunktorynumeryczne"/>
  </w:abstractNum>
  <w:abstractNum w:abstractNumId="21" w15:restartNumberingAfterBreak="0">
    <w:nsid w:val="6A12120C"/>
    <w:multiLevelType w:val="multilevel"/>
    <w:tmpl w:val="8DEAAB60"/>
    <w:numStyleLink w:val="NBPpunktorynumeryczne"/>
  </w:abstractNum>
  <w:abstractNum w:abstractNumId="22" w15:restartNumberingAfterBreak="0">
    <w:nsid w:val="6CEF6A57"/>
    <w:multiLevelType w:val="multilevel"/>
    <w:tmpl w:val="C9DEEC2C"/>
    <w:numStyleLink w:val="NBPpunktoryobrazkowe"/>
  </w:abstractNum>
  <w:abstractNum w:abstractNumId="23" w15:restartNumberingAfterBreak="0">
    <w:nsid w:val="6F5B38D5"/>
    <w:multiLevelType w:val="multilevel"/>
    <w:tmpl w:val="8DEAAB60"/>
    <w:numStyleLink w:val="NBPpunktorynumeryczne"/>
  </w:abstractNum>
  <w:abstractNum w:abstractNumId="24" w15:restartNumberingAfterBreak="0">
    <w:nsid w:val="70387369"/>
    <w:multiLevelType w:val="multilevel"/>
    <w:tmpl w:val="8DEAAB60"/>
    <w:numStyleLink w:val="NBPpunktorynumeryczne"/>
  </w:abstractNum>
  <w:abstractNum w:abstractNumId="25" w15:restartNumberingAfterBreak="0">
    <w:nsid w:val="754E7BDE"/>
    <w:multiLevelType w:val="multilevel"/>
    <w:tmpl w:val="8DEAAB60"/>
    <w:numStyleLink w:val="NBPpunktorynumeryczne"/>
  </w:abstractNum>
  <w:abstractNum w:abstractNumId="26" w15:restartNumberingAfterBreak="0">
    <w:nsid w:val="79603D6C"/>
    <w:multiLevelType w:val="multilevel"/>
    <w:tmpl w:val="8DEAAB60"/>
    <w:numStyleLink w:val="NBPpunktorynumeryczne"/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3"/>
  </w:num>
  <w:num w:numId="15">
    <w:abstractNumId w:val="22"/>
  </w:num>
  <w:num w:numId="16">
    <w:abstractNumId w:val="18"/>
  </w:num>
  <w:num w:numId="17">
    <w:abstractNumId w:val="19"/>
  </w:num>
  <w:num w:numId="18">
    <w:abstractNumId w:val="12"/>
  </w:num>
  <w:num w:numId="19">
    <w:abstractNumId w:val="24"/>
  </w:num>
  <w:num w:numId="20">
    <w:abstractNumId w:val="25"/>
  </w:num>
  <w:num w:numId="21">
    <w:abstractNumId w:val="15"/>
  </w:num>
  <w:num w:numId="22">
    <w:abstractNumId w:val="21"/>
  </w:num>
  <w:num w:numId="23">
    <w:abstractNumId w:val="13"/>
  </w:num>
  <w:num w:numId="24">
    <w:abstractNumId w:val="26"/>
  </w:num>
  <w:num w:numId="25">
    <w:abstractNumId w:val="14"/>
  </w:num>
  <w:num w:numId="26">
    <w:abstractNumId w:val="20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7">
    <w:abstractNumId w:val="20"/>
    <w:lvlOverride w:ilvl="1">
      <w:lvl w:ilvl="1">
        <w:start w:val="1"/>
        <w:numFmt w:val="decimal"/>
        <w:suff w:val="space"/>
        <w:lvlText w:val="%1.%2."/>
        <w:lvlJc w:val="left"/>
        <w:pPr>
          <w:ind w:left="1094" w:hanging="385"/>
        </w:pPr>
        <w:rPr>
          <w:rFonts w:ascii="Palatino Linotype" w:hAnsi="Palatino Linotype" w:hint="default"/>
          <w:b w:val="0"/>
          <w:i w:val="0"/>
          <w:sz w:val="22"/>
          <w:lang w:val="pl-PL"/>
        </w:rPr>
      </w:lvl>
    </w:lvlOverride>
  </w:num>
  <w:num w:numId="28">
    <w:abstractNumId w:val="19"/>
  </w:num>
  <w:num w:numId="29">
    <w:abstractNumId w:val="14"/>
  </w:num>
  <w:num w:numId="30">
    <w:abstractNumId w:val="10"/>
  </w:num>
  <w:num w:numId="31">
    <w:abstractNumId w:val="16"/>
  </w:num>
  <w:num w:numId="32">
    <w:abstractNumId w:val="17"/>
  </w:num>
  <w:num w:numId="33">
    <w:abstractNumId w:val="11"/>
    <w:lvlOverride w:ilvl="2">
      <w:lvl w:ilvl="2">
        <w:start w:val="1"/>
        <w:numFmt w:val="bullet"/>
        <w:lvlText w:val=""/>
        <w:lvlJc w:val="left"/>
        <w:pPr>
          <w:tabs>
            <w:tab w:val="num" w:pos="1276"/>
          </w:tabs>
          <w:ind w:left="1559" w:hanging="283"/>
        </w:pPr>
        <w:rPr>
          <w:rFonts w:ascii="Wingdings" w:hAnsi="Wingdings" w:hint="default"/>
          <w:color w:val="6E6E73" w:themeColor="accent4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97"/>
    <w:rsid w:val="000071BB"/>
    <w:rsid w:val="000258FA"/>
    <w:rsid w:val="00035241"/>
    <w:rsid w:val="00047416"/>
    <w:rsid w:val="0005069F"/>
    <w:rsid w:val="0006296A"/>
    <w:rsid w:val="00066503"/>
    <w:rsid w:val="00072CA7"/>
    <w:rsid w:val="00091B9B"/>
    <w:rsid w:val="000A3A32"/>
    <w:rsid w:val="000A4279"/>
    <w:rsid w:val="000C68C3"/>
    <w:rsid w:val="000D0AF1"/>
    <w:rsid w:val="000D1835"/>
    <w:rsid w:val="000E4B27"/>
    <w:rsid w:val="000E636B"/>
    <w:rsid w:val="000E7902"/>
    <w:rsid w:val="00103500"/>
    <w:rsid w:val="00133972"/>
    <w:rsid w:val="00143AE5"/>
    <w:rsid w:val="00150237"/>
    <w:rsid w:val="00153500"/>
    <w:rsid w:val="00191C93"/>
    <w:rsid w:val="00193DCD"/>
    <w:rsid w:val="001B233E"/>
    <w:rsid w:val="001C24A6"/>
    <w:rsid w:val="001C2EDC"/>
    <w:rsid w:val="001E1257"/>
    <w:rsid w:val="00224E97"/>
    <w:rsid w:val="00246EEE"/>
    <w:rsid w:val="00255D33"/>
    <w:rsid w:val="00255E9B"/>
    <w:rsid w:val="00264CA2"/>
    <w:rsid w:val="0026517F"/>
    <w:rsid w:val="002806DE"/>
    <w:rsid w:val="002A7A31"/>
    <w:rsid w:val="002B2EEB"/>
    <w:rsid w:val="002B6969"/>
    <w:rsid w:val="002C3802"/>
    <w:rsid w:val="002E4D68"/>
    <w:rsid w:val="002F25E2"/>
    <w:rsid w:val="00300405"/>
    <w:rsid w:val="00302495"/>
    <w:rsid w:val="0030688E"/>
    <w:rsid w:val="003369B8"/>
    <w:rsid w:val="00340048"/>
    <w:rsid w:val="00342AE5"/>
    <w:rsid w:val="00376D5E"/>
    <w:rsid w:val="00377F57"/>
    <w:rsid w:val="003835B2"/>
    <w:rsid w:val="00385D57"/>
    <w:rsid w:val="00390F5F"/>
    <w:rsid w:val="00394864"/>
    <w:rsid w:val="00397F09"/>
    <w:rsid w:val="003F2314"/>
    <w:rsid w:val="00400CA8"/>
    <w:rsid w:val="00412149"/>
    <w:rsid w:val="00453C32"/>
    <w:rsid w:val="004640F9"/>
    <w:rsid w:val="00465F56"/>
    <w:rsid w:val="0049299A"/>
    <w:rsid w:val="00493933"/>
    <w:rsid w:val="004A30E3"/>
    <w:rsid w:val="004C07F2"/>
    <w:rsid w:val="004C22C6"/>
    <w:rsid w:val="004D4157"/>
    <w:rsid w:val="004F7A0C"/>
    <w:rsid w:val="004F7E4C"/>
    <w:rsid w:val="00514E25"/>
    <w:rsid w:val="00515FF6"/>
    <w:rsid w:val="00524A70"/>
    <w:rsid w:val="00535FD4"/>
    <w:rsid w:val="00547DF2"/>
    <w:rsid w:val="00582CA3"/>
    <w:rsid w:val="00585184"/>
    <w:rsid w:val="0058751A"/>
    <w:rsid w:val="005912EF"/>
    <w:rsid w:val="00591DB2"/>
    <w:rsid w:val="005A1812"/>
    <w:rsid w:val="005A4F6B"/>
    <w:rsid w:val="005A70F0"/>
    <w:rsid w:val="005B0D93"/>
    <w:rsid w:val="005C37F5"/>
    <w:rsid w:val="005C7131"/>
    <w:rsid w:val="005D2214"/>
    <w:rsid w:val="005F67B9"/>
    <w:rsid w:val="00604C6D"/>
    <w:rsid w:val="00606EE7"/>
    <w:rsid w:val="00621FD1"/>
    <w:rsid w:val="00624639"/>
    <w:rsid w:val="00660AB7"/>
    <w:rsid w:val="006633E6"/>
    <w:rsid w:val="006671E0"/>
    <w:rsid w:val="00691259"/>
    <w:rsid w:val="006B4E51"/>
    <w:rsid w:val="006C2A2F"/>
    <w:rsid w:val="006D769F"/>
    <w:rsid w:val="0070425C"/>
    <w:rsid w:val="00724FB5"/>
    <w:rsid w:val="007250B9"/>
    <w:rsid w:val="0077219B"/>
    <w:rsid w:val="00772FEA"/>
    <w:rsid w:val="00786E83"/>
    <w:rsid w:val="00787D5D"/>
    <w:rsid w:val="007C6F46"/>
    <w:rsid w:val="007D5AD4"/>
    <w:rsid w:val="007E1016"/>
    <w:rsid w:val="008030A3"/>
    <w:rsid w:val="008431C4"/>
    <w:rsid w:val="00843CAE"/>
    <w:rsid w:val="00852F42"/>
    <w:rsid w:val="00857AAD"/>
    <w:rsid w:val="00861DC4"/>
    <w:rsid w:val="00867797"/>
    <w:rsid w:val="0086796D"/>
    <w:rsid w:val="00892B97"/>
    <w:rsid w:val="00897E7A"/>
    <w:rsid w:val="008B3DC8"/>
    <w:rsid w:val="008D377C"/>
    <w:rsid w:val="008D4BFE"/>
    <w:rsid w:val="008E6C0F"/>
    <w:rsid w:val="008E7154"/>
    <w:rsid w:val="008F2B93"/>
    <w:rsid w:val="008F5A95"/>
    <w:rsid w:val="008F6EFB"/>
    <w:rsid w:val="00900F58"/>
    <w:rsid w:val="009759EA"/>
    <w:rsid w:val="00977B6C"/>
    <w:rsid w:val="00991561"/>
    <w:rsid w:val="009B079E"/>
    <w:rsid w:val="009B65C8"/>
    <w:rsid w:val="009C4635"/>
    <w:rsid w:val="00A10878"/>
    <w:rsid w:val="00A3390C"/>
    <w:rsid w:val="00A52767"/>
    <w:rsid w:val="00A6379A"/>
    <w:rsid w:val="00A81F1A"/>
    <w:rsid w:val="00A836A3"/>
    <w:rsid w:val="00A91F11"/>
    <w:rsid w:val="00AA189C"/>
    <w:rsid w:val="00AB082F"/>
    <w:rsid w:val="00AB6CCC"/>
    <w:rsid w:val="00AD2DB6"/>
    <w:rsid w:val="00AD5AEE"/>
    <w:rsid w:val="00AE1473"/>
    <w:rsid w:val="00AF2954"/>
    <w:rsid w:val="00AF3253"/>
    <w:rsid w:val="00AF58B5"/>
    <w:rsid w:val="00B02211"/>
    <w:rsid w:val="00B14F02"/>
    <w:rsid w:val="00B41ABE"/>
    <w:rsid w:val="00B6356A"/>
    <w:rsid w:val="00B71721"/>
    <w:rsid w:val="00B810EB"/>
    <w:rsid w:val="00B83451"/>
    <w:rsid w:val="00BA4E36"/>
    <w:rsid w:val="00BB079E"/>
    <w:rsid w:val="00BB3CF4"/>
    <w:rsid w:val="00BB3E1D"/>
    <w:rsid w:val="00BB4FFB"/>
    <w:rsid w:val="00BE7EA0"/>
    <w:rsid w:val="00BF688D"/>
    <w:rsid w:val="00C1342C"/>
    <w:rsid w:val="00C21D7E"/>
    <w:rsid w:val="00C44026"/>
    <w:rsid w:val="00C45E8F"/>
    <w:rsid w:val="00C46927"/>
    <w:rsid w:val="00C54018"/>
    <w:rsid w:val="00C622F2"/>
    <w:rsid w:val="00C816F7"/>
    <w:rsid w:val="00C86C94"/>
    <w:rsid w:val="00C903F3"/>
    <w:rsid w:val="00C918C5"/>
    <w:rsid w:val="00CA7831"/>
    <w:rsid w:val="00CB2E33"/>
    <w:rsid w:val="00CD02F3"/>
    <w:rsid w:val="00CF7F43"/>
    <w:rsid w:val="00D05E2A"/>
    <w:rsid w:val="00D13F8D"/>
    <w:rsid w:val="00D2173B"/>
    <w:rsid w:val="00D268FB"/>
    <w:rsid w:val="00D45236"/>
    <w:rsid w:val="00D45AF4"/>
    <w:rsid w:val="00D54949"/>
    <w:rsid w:val="00D60659"/>
    <w:rsid w:val="00D60B67"/>
    <w:rsid w:val="00D70041"/>
    <w:rsid w:val="00D86714"/>
    <w:rsid w:val="00D91D9C"/>
    <w:rsid w:val="00DA5384"/>
    <w:rsid w:val="00DA6F13"/>
    <w:rsid w:val="00DD3A8E"/>
    <w:rsid w:val="00E14B59"/>
    <w:rsid w:val="00E26E11"/>
    <w:rsid w:val="00E325F7"/>
    <w:rsid w:val="00E4273D"/>
    <w:rsid w:val="00E43801"/>
    <w:rsid w:val="00E559AE"/>
    <w:rsid w:val="00E7457A"/>
    <w:rsid w:val="00E80113"/>
    <w:rsid w:val="00E93B2E"/>
    <w:rsid w:val="00F13E19"/>
    <w:rsid w:val="00F14A89"/>
    <w:rsid w:val="00F17014"/>
    <w:rsid w:val="00F17C96"/>
    <w:rsid w:val="00F30F7F"/>
    <w:rsid w:val="00F31093"/>
    <w:rsid w:val="00F317D4"/>
    <w:rsid w:val="00F32FBE"/>
    <w:rsid w:val="00F43F2D"/>
    <w:rsid w:val="00F51929"/>
    <w:rsid w:val="00F51FDB"/>
    <w:rsid w:val="00F670C0"/>
    <w:rsid w:val="00F73A7A"/>
    <w:rsid w:val="00F869CA"/>
    <w:rsid w:val="00F941AE"/>
    <w:rsid w:val="00F94D0C"/>
    <w:rsid w:val="00F97264"/>
    <w:rsid w:val="00FA74CF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1A98F"/>
  <w15:docId w15:val="{238102DC-DEDA-440A-A338-13AA2B3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F5F"/>
    <w:pPr>
      <w:suppressAutoHyphens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55D33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E2A"/>
    <w:pPr>
      <w:keepNext/>
      <w:keepLines/>
      <w:spacing w:before="24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D3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CF7F43"/>
    <w:pPr>
      <w:spacing w:after="160" w:line="240" w:lineRule="auto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CF7F43"/>
    <w:rPr>
      <w:rFonts w:ascii="Palatino Linotype" w:hAnsi="Palatino Linotype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397F09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621FD1"/>
    <w:pPr>
      <w:spacing w:before="480"/>
      <w:ind w:left="3969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E2A"/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Akapitzlist">
    <w:name w:val="List Paragraph"/>
    <w:basedOn w:val="Normalny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13"/>
      </w:numPr>
    </w:pPr>
  </w:style>
  <w:style w:type="paragraph" w:customStyle="1" w:styleId="Teksttabeli">
    <w:name w:val="Tekst tabeli"/>
    <w:basedOn w:val="Normalny"/>
    <w:link w:val="TeksttabeliZnak"/>
    <w:qFormat/>
    <w:rsid w:val="00264CA2"/>
    <w:pPr>
      <w:spacing w:before="20" w:after="20" w:line="240" w:lineRule="auto"/>
      <w:jc w:val="left"/>
    </w:pPr>
    <w:rPr>
      <w:rFonts w:asciiTheme="majorHAnsi" w:hAnsiTheme="majorHAnsi" w:cs="Arial"/>
      <w:sz w:val="18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32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1"/>
      </w:numPr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E4B27"/>
    <w:pPr>
      <w:pBdr>
        <w:bottom w:val="single" w:sz="8" w:space="4" w:color="007A7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E4B27"/>
    <w:rPr>
      <w:rFonts w:asciiTheme="majorHAnsi" w:eastAsiaTheme="majorEastAsia" w:hAnsiTheme="majorHAnsi" w:cstheme="majorBidi"/>
      <w:spacing w:val="5"/>
      <w:kern w:val="28"/>
      <w:sz w:val="42"/>
      <w:szCs w:val="52"/>
    </w:rPr>
  </w:style>
  <w:style w:type="paragraph" w:styleId="Bezodstpw">
    <w:name w:val="No Spacing"/>
    <w:uiPriority w:val="1"/>
    <w:qFormat/>
    <w:rsid w:val="00AF58B5"/>
    <w:pPr>
      <w:spacing w:after="0" w:line="240" w:lineRule="auto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uiPriority w:val="9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416"/>
    <w:pPr>
      <w:numPr>
        <w:ilvl w:val="1"/>
      </w:numPr>
      <w:spacing w:after="160"/>
      <w:jc w:val="left"/>
    </w:pPr>
    <w:rPr>
      <w:rFonts w:eastAsiaTheme="minorEastAsia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7416"/>
    <w:rPr>
      <w:rFonts w:eastAsiaTheme="minorEastAsia"/>
      <w:sz w:val="24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unhideWhenUsed/>
    <w:qFormat/>
    <w:rsid w:val="00AD5AEE"/>
    <w:pPr>
      <w:spacing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FEA"/>
    <w:rPr>
      <w:vertAlign w:val="superscript"/>
    </w:rPr>
  </w:style>
  <w:style w:type="paragraph" w:customStyle="1" w:styleId="Separatorprzypiswdolnych">
    <w:name w:val="Separator przypisów dolnych"/>
    <w:basedOn w:val="Normalny"/>
    <w:link w:val="SeparatorprzypiswdolnychZnak"/>
    <w:qFormat/>
    <w:rsid w:val="00412149"/>
    <w:pPr>
      <w:spacing w:line="240" w:lineRule="auto"/>
    </w:pPr>
  </w:style>
  <w:style w:type="character" w:customStyle="1" w:styleId="SeparatorprzypiswdolnychZnak">
    <w:name w:val="Separator przypisów dolnych Znak"/>
    <w:basedOn w:val="Domylnaczcionkaakapitu"/>
    <w:link w:val="Separatorprzypiswdolnych"/>
    <w:rsid w:val="00412149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NBP">
    <w:name w:val="NBP"/>
    <w:basedOn w:val="Standardowy"/>
    <w:uiPriority w:val="99"/>
    <w:rsid w:val="007250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 w:themeColor="background1"/>
      </w:rPr>
      <w:tblPr/>
      <w:tcPr>
        <w:shd w:val="clear" w:color="auto" w:fill="007A70" w:themeFill="accent1"/>
      </w:tcPr>
    </w:tblStylePr>
    <w:tblStylePr w:type="band2Horz">
      <w:tblPr/>
      <w:tcPr>
        <w:shd w:val="clear" w:color="auto" w:fill="E6E8EB"/>
      </w:tcPr>
    </w:tblStylePr>
  </w:style>
  <w:style w:type="character" w:customStyle="1" w:styleId="TeksttabeliZnak">
    <w:name w:val="Tekst tabeli Znak"/>
    <w:basedOn w:val="Domylnaczcionkaakapitu"/>
    <w:link w:val="Teksttabeli"/>
    <w:rsid w:val="00264CA2"/>
    <w:rPr>
      <w:rFonts w:asciiTheme="majorHAnsi" w:hAnsiTheme="majorHAnsi" w:cs="Arial"/>
      <w:sz w:val="18"/>
      <w:szCs w:val="16"/>
      <w:lang w:eastAsia="en-US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F32FBE"/>
    <w:pPr>
      <w:ind w:firstLine="340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F32FBE"/>
  </w:style>
  <w:style w:type="table" w:customStyle="1" w:styleId="NBP-ksiga">
    <w:name w:val="NBP - księga"/>
    <w:basedOn w:val="NBP"/>
    <w:uiPriority w:val="99"/>
    <w:rsid w:val="00624639"/>
    <w:pPr>
      <w:jc w:val="center"/>
    </w:pPr>
    <w:tblPr/>
    <w:tcP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1B4A7"/>
        <w:vAlign w:val="center"/>
      </w:tcPr>
    </w:tblStylePr>
    <w:tblStylePr w:type="lastRow">
      <w:tblPr/>
      <w:tcPr>
        <w:shd w:val="clear" w:color="auto" w:fill="B4B9BE"/>
      </w:tcPr>
    </w:tblStylePr>
    <w:tblStylePr w:type="band2Horz">
      <w:tblPr/>
      <w:tcPr>
        <w:shd w:val="clear" w:color="auto" w:fill="E6E8EB"/>
      </w:tcPr>
    </w:tblStylePr>
  </w:style>
  <w:style w:type="character" w:styleId="Tekstzastpczy">
    <w:name w:val="Placeholder Text"/>
    <w:basedOn w:val="Domylnaczcionkaakapitu"/>
    <w:uiPriority w:val="99"/>
    <w:semiHidden/>
    <w:rsid w:val="00CF7F43"/>
    <w:rPr>
      <w:color w:val="808080"/>
    </w:rPr>
  </w:style>
  <w:style w:type="paragraph" w:customStyle="1" w:styleId="Mijesceidataakcydensu">
    <w:name w:val="Mijesce i data akcydensu"/>
    <w:basedOn w:val="Normalny"/>
    <w:qFormat/>
    <w:rsid w:val="00300405"/>
    <w:pPr>
      <w:suppressAutoHyphens w:val="0"/>
      <w:spacing w:after="0"/>
      <w:ind w:firstLine="425"/>
      <w:jc w:val="right"/>
    </w:pPr>
    <w:rPr>
      <w:rFonts w:ascii="Palatino Linotype" w:hAnsi="Palatino Linotype"/>
      <w:szCs w:val="19"/>
      <w:lang w:eastAsia="en-US"/>
    </w:rPr>
  </w:style>
  <w:style w:type="paragraph" w:customStyle="1" w:styleId="Akapitzlist1">
    <w:name w:val="Akapit z listą1"/>
    <w:basedOn w:val="Normalny"/>
    <w:rsid w:val="00867797"/>
    <w:pPr>
      <w:widowControl w:val="0"/>
      <w:suppressAutoHyphens w:val="0"/>
      <w:autoSpaceDE w:val="0"/>
      <w:autoSpaceDN w:val="0"/>
      <w:adjustRightInd w:val="0"/>
      <w:spacing w:after="0" w:line="240" w:lineRule="auto"/>
      <w:ind w:left="708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A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AE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b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dcprog\NBP_DANE\KIW\Office\Akcydensy\nbp\NBP%20papier%20-%20Centrala%20-%20pismo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26EE4FEBA849558D07CD58C2C84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22C87-18E7-4DF7-AB9E-0A1EC79C3DAC}"/>
      </w:docPartPr>
      <w:docPartBody>
        <w:p w:rsidR="007C5C94" w:rsidRDefault="007C5C94">
          <w:pPr>
            <w:pStyle w:val="6E26EE4FEBA849558D07CD58C2C84E6B"/>
          </w:pPr>
          <w:r w:rsidRPr="00E32170">
            <w:rPr>
              <w:rStyle w:val="Tekstzastpczy"/>
            </w:rPr>
            <w:t>[</w:t>
          </w:r>
          <w:r>
            <w:rPr>
              <w:rStyle w:val="Tekstzastpczy"/>
            </w:rPr>
            <w:t>Data</w:t>
          </w:r>
          <w:r w:rsidRPr="00E32170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94"/>
    <w:rsid w:val="00256B39"/>
    <w:rsid w:val="00521687"/>
    <w:rsid w:val="007C5C94"/>
    <w:rsid w:val="009D306A"/>
    <w:rsid w:val="00B3543C"/>
    <w:rsid w:val="00EE7AF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6E26EE4FEBA849558D07CD58C2C84E6B">
    <w:name w:val="6E26EE4FEBA849558D07CD58C2C84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czerwca 2019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6F47A-FF06-4007-84E8-207AA9CB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NBP papier - Centrala - pismo kolor</Template>
  <TotalTime>0</TotalTime>
  <Pages>1</Pages>
  <Words>171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Narodowy Bank Polski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Orzażewska, Maria</dc:creator>
  <cp:lastModifiedBy>Orzażewska, Maria</cp:lastModifiedBy>
  <cp:revision>2</cp:revision>
  <cp:lastPrinted>2013-09-18T17:15:00Z</cp:lastPrinted>
  <dcterms:created xsi:type="dcterms:W3CDTF">2019-06-17T11:30:00Z</dcterms:created>
  <dcterms:modified xsi:type="dcterms:W3CDTF">2019-06-17T11:30:00Z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02</vt:lpwstr>
  </property>
</Properties>
</file>