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2C67B3">
        <w:rPr>
          <w:rFonts w:eastAsia="Times New Roman" w:cs="Times New Roman"/>
          <w:b/>
          <w:szCs w:val="24"/>
          <w:lang w:eastAsia="pl-PL"/>
        </w:rPr>
        <w:t>WAŻNE TELEFONY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0A6C0B" w:rsidRDefault="000A6C0B" w:rsidP="000A6C0B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 w:rsidRPr="000A6C0B">
        <w:rPr>
          <w:rFonts w:ascii="Arial Black" w:eastAsia="Times New Roman" w:hAnsi="Arial Black" w:cs="Times New Roman"/>
          <w:b/>
          <w:bCs/>
          <w:color w:val="FF0000"/>
          <w:szCs w:val="24"/>
          <w:u w:val="single"/>
          <w:lang w:eastAsia="pl-PL"/>
        </w:rPr>
        <w:t>APEL do rodziców</w:t>
      </w:r>
      <w:r w:rsidRPr="000A6C0B">
        <w:rPr>
          <w:rFonts w:eastAsia="Times New Roman" w:cs="Times New Roman"/>
          <w:b/>
          <w:bCs/>
          <w:color w:val="FF0000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 xml:space="preserve">– </w:t>
      </w:r>
      <w:r w:rsidRPr="000A6C0B">
        <w:rPr>
          <w:rFonts w:eastAsia="Times New Roman" w:cs="Times New Roman"/>
          <w:bCs/>
          <w:szCs w:val="24"/>
          <w:lang w:eastAsia="pl-PL"/>
        </w:rPr>
        <w:t>Pr</w:t>
      </w:r>
      <w:r>
        <w:rPr>
          <w:rFonts w:eastAsia="Times New Roman" w:cs="Times New Roman"/>
          <w:bCs/>
          <w:szCs w:val="24"/>
          <w:lang w:eastAsia="pl-PL"/>
        </w:rPr>
        <w:t xml:space="preserve">odukcja, sprzedaż oraz posiadanie nowych narkotyków zwanych potocznie „dopalaczami” zagrożone są konsekwencjami karnymi. </w:t>
      </w:r>
    </w:p>
    <w:p w:rsidR="000A6C0B" w:rsidRDefault="000A6C0B" w:rsidP="000A6C0B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Przedstawiciele Państwowej Inspekcji Sanitarnej oraz Policji są do dyspozycji rodziców i opiekunów dzieci i młodzieży.</w:t>
      </w:r>
    </w:p>
    <w:p w:rsidR="000A6C0B" w:rsidRPr="000A6C0B" w:rsidRDefault="000A6C0B" w:rsidP="000A6C0B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Uruchomiono </w:t>
      </w:r>
      <w:r w:rsidRPr="000A6C0B">
        <w:rPr>
          <w:rFonts w:ascii="Arial Black" w:eastAsia="Times New Roman" w:hAnsi="Arial Black" w:cs="Times New Roman"/>
          <w:bCs/>
          <w:color w:val="FF0000"/>
          <w:szCs w:val="24"/>
          <w:lang w:eastAsia="pl-PL"/>
        </w:rPr>
        <w:t>bezpłatną infolinię 800 060 800</w:t>
      </w:r>
      <w:r>
        <w:rPr>
          <w:rFonts w:eastAsia="Times New Roman" w:cs="Times New Roman"/>
          <w:bCs/>
          <w:szCs w:val="24"/>
          <w:lang w:eastAsia="pl-PL"/>
        </w:rPr>
        <w:t>, gdzie można uzyskać informacje dotyczące nowych narkotyków.</w:t>
      </w:r>
    </w:p>
    <w:p w:rsidR="000A6C0B" w:rsidRDefault="000A6C0B" w:rsidP="000A6C0B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2C67B3" w:rsidRPr="002C67B3" w:rsidRDefault="002C67B3" w:rsidP="000A6C0B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Wydział Bezpieczeństwa i Zarządzania Kryzysowego Zachodniopomorskiego Urzędu Wojewódzkiego </w:t>
      </w:r>
      <w:r w:rsidRPr="002C67B3">
        <w:rPr>
          <w:rFonts w:eastAsia="Times New Roman" w:cs="Times New Roman"/>
          <w:bCs/>
          <w:szCs w:val="24"/>
          <w:lang w:eastAsia="pl-PL"/>
        </w:rPr>
        <w:t>prowadzi</w:t>
      </w:r>
      <w:r w:rsidRPr="002C67B3">
        <w:rPr>
          <w:rFonts w:eastAsia="Times New Roman" w:cs="Times New Roman"/>
          <w:szCs w:val="24"/>
          <w:lang w:eastAsia="pl-PL"/>
        </w:rPr>
        <w:t xml:space="preserve"> </w:t>
      </w:r>
      <w:r w:rsidRPr="002C67B3">
        <w:rPr>
          <w:rFonts w:eastAsia="Times New Roman" w:cs="Times New Roman"/>
          <w:bCs/>
          <w:szCs w:val="24"/>
          <w:lang w:eastAsia="pl-PL"/>
        </w:rPr>
        <w:t>obsługę Wojewódzkiego Zespołu Zarządzania Kryzysowego, w ramach którego funkcjonują:</w:t>
      </w:r>
      <w:r w:rsidRPr="002C67B3">
        <w:rPr>
          <w:rFonts w:eastAsia="Times New Roman" w:cs="Times New Roman"/>
          <w:szCs w:val="24"/>
          <w:lang w:eastAsia="pl-PL"/>
        </w:rPr>
        <w:t xml:space="preserve"> 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ahoma" w:cs="Times New Roman"/>
          <w:b/>
          <w:bCs/>
          <w:szCs w:val="24"/>
          <w:u w:val="single"/>
          <w:lang w:eastAsia="pl-PL"/>
        </w:rPr>
        <w:t>STANOWISKA DYŻURNE</w:t>
      </w:r>
      <w:r w:rsidRPr="002C67B3">
        <w:rPr>
          <w:rFonts w:eastAsia="Tahoma" w:cs="Times New Roman"/>
          <w:szCs w:val="24"/>
          <w:u w:val="single"/>
          <w:lang w:eastAsia="pl-PL"/>
        </w:rPr>
        <w:t xml:space="preserve"> (czynne całą dobę</w:t>
      </w:r>
      <w:r w:rsidRPr="002C67B3">
        <w:rPr>
          <w:rFonts w:eastAsia="Tahoma" w:cs="Times New Roman"/>
          <w:szCs w:val="24"/>
          <w:lang w:eastAsia="pl-PL"/>
        </w:rPr>
        <w:t>)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  <w:r w:rsidRPr="006E5C8B">
        <w:rPr>
          <w:rFonts w:eastAsia="Times New Roman" w:cs="Times New Roman"/>
          <w:bCs/>
          <w:sz w:val="10"/>
          <w:szCs w:val="10"/>
          <w:lang w:eastAsia="pl-PL"/>
        </w:rPr>
        <w:t> </w:t>
      </w:r>
    </w:p>
    <w:p w:rsidR="002C67B3" w:rsidRPr="002C67B3" w:rsidRDefault="002C67B3" w:rsidP="002C67B3">
      <w:pPr>
        <w:spacing w:after="0" w:line="240" w:lineRule="auto"/>
        <w:ind w:left="567" w:hanging="567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ahoma" w:cs="Times New Roman"/>
          <w:szCs w:val="24"/>
          <w:lang w:eastAsia="pl-PL"/>
        </w:rPr>
        <w:t xml:space="preserve">1.  </w:t>
      </w:r>
      <w:r w:rsidRPr="002C67B3">
        <w:rPr>
          <w:rFonts w:eastAsia="Tahoma" w:cs="Times New Roman"/>
          <w:b/>
          <w:bCs/>
          <w:szCs w:val="24"/>
          <w:lang w:eastAsia="pl-PL"/>
        </w:rPr>
        <w:t xml:space="preserve">Dyżurny Wojewódzkiego Centrum Zarządzania Kryzysowego 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eastAsia="pl-PL"/>
        </w:rPr>
        <w:t xml:space="preserve">tel.  </w:t>
      </w:r>
      <w:r w:rsidRPr="002C67B3">
        <w:rPr>
          <w:rFonts w:eastAsia="Tahoma" w:cs="Times New Roman"/>
          <w:szCs w:val="24"/>
          <w:lang w:val="en-US" w:eastAsia="pl-PL"/>
        </w:rPr>
        <w:t>91 4303 342; 91 4303 360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val="en-US" w:eastAsia="pl-PL"/>
        </w:rPr>
        <w:t xml:space="preserve">tel. </w:t>
      </w:r>
      <w:proofErr w:type="spellStart"/>
      <w:r w:rsidRPr="002C67B3">
        <w:rPr>
          <w:rFonts w:eastAsia="Tahoma" w:cs="Times New Roman"/>
          <w:szCs w:val="24"/>
          <w:lang w:val="en-US" w:eastAsia="pl-PL"/>
        </w:rPr>
        <w:t>kom</w:t>
      </w:r>
      <w:proofErr w:type="spellEnd"/>
      <w:r w:rsidRPr="002C67B3">
        <w:rPr>
          <w:rFonts w:eastAsia="Tahoma" w:cs="Times New Roman"/>
          <w:szCs w:val="24"/>
          <w:lang w:val="en-US" w:eastAsia="pl-PL"/>
        </w:rPr>
        <w:t>. 696 031 168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val="en-US" w:eastAsia="pl-PL"/>
        </w:rPr>
        <w:t>fax. 91 4338 522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val="en-US" w:eastAsia="pl-PL"/>
        </w:rPr>
        <w:t>e-mail</w:t>
      </w:r>
      <w:r w:rsidR="004F752B">
        <w:rPr>
          <w:rFonts w:eastAsia="Tahoma" w:cs="Times New Roman"/>
          <w:szCs w:val="24"/>
          <w:lang w:val="en-US" w:eastAsia="pl-PL"/>
        </w:rPr>
        <w:t>:</w:t>
      </w:r>
      <w:r w:rsidRPr="002C67B3">
        <w:rPr>
          <w:rFonts w:eastAsia="Tahoma" w:cs="Times New Roman"/>
          <w:szCs w:val="24"/>
          <w:lang w:val="en-US" w:eastAsia="pl-PL"/>
        </w:rPr>
        <w:t xml:space="preserve"> </w:t>
      </w:r>
      <w:hyperlink r:id="rId7" w:history="1">
        <w:r w:rsidRPr="004F752B">
          <w:rPr>
            <w:rStyle w:val="Hipercze"/>
            <w:bCs/>
            <w:lang w:val="en-US"/>
          </w:rPr>
          <w:t>wczk@szczecin.uw.gov.pl</w:t>
        </w:r>
      </w:hyperlink>
      <w:r w:rsidRPr="002C67B3">
        <w:rPr>
          <w:rFonts w:eastAsia="Tahoma" w:cs="Times New Roman"/>
          <w:szCs w:val="24"/>
          <w:lang w:val="en-US" w:eastAsia="pl-PL"/>
        </w:rPr>
        <w:t xml:space="preserve"> </w:t>
      </w:r>
      <w:bookmarkStart w:id="0" w:name="_GoBack"/>
      <w:bookmarkEnd w:id="0"/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eastAsia="pl-PL"/>
        </w:rPr>
      </w:pPr>
      <w:r w:rsidRPr="004F752B">
        <w:rPr>
          <w:rFonts w:eastAsia="Tahoma" w:cs="Times New Roman"/>
          <w:color w:val="FF0000"/>
          <w:szCs w:val="24"/>
          <w:lang w:eastAsia="pl-PL"/>
        </w:rPr>
        <w:t xml:space="preserve">infolinia  </w:t>
      </w:r>
      <w:r w:rsidRPr="004F752B">
        <w:rPr>
          <w:rFonts w:eastAsia="Times New Roman" w:cs="Times New Roman"/>
          <w:b/>
          <w:bCs/>
          <w:color w:val="FF0000"/>
          <w:szCs w:val="24"/>
          <w:lang w:eastAsia="pl-PL"/>
        </w:rPr>
        <w:t>800 170 010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  <w:r w:rsidRPr="006E5C8B">
        <w:rPr>
          <w:rFonts w:eastAsia="Times New Roman" w:cs="Times New Roman"/>
          <w:bCs/>
          <w:sz w:val="10"/>
          <w:szCs w:val="10"/>
          <w:lang w:eastAsia="pl-PL"/>
        </w:rPr>
        <w:t> </w:t>
      </w:r>
    </w:p>
    <w:p w:rsidR="002C67B3" w:rsidRPr="002C67B3" w:rsidRDefault="002C67B3" w:rsidP="002C67B3">
      <w:pPr>
        <w:spacing w:after="0" w:line="240" w:lineRule="auto"/>
        <w:ind w:left="567" w:hanging="567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ahoma" w:cs="Times New Roman"/>
          <w:szCs w:val="24"/>
          <w:lang w:eastAsia="pl-PL"/>
        </w:rPr>
        <w:t xml:space="preserve">2.  </w:t>
      </w:r>
      <w:r w:rsidRPr="002C67B3">
        <w:rPr>
          <w:rFonts w:eastAsia="Tahoma" w:cs="Times New Roman"/>
          <w:b/>
          <w:bCs/>
          <w:szCs w:val="24"/>
          <w:lang w:eastAsia="pl-PL"/>
        </w:rPr>
        <w:t>Lekarz Koordynator Ratownictwa Medycznego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ahoma" w:cs="Times New Roman"/>
          <w:szCs w:val="24"/>
          <w:lang w:eastAsia="pl-PL"/>
        </w:rPr>
        <w:t>tel. 91 4808 852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r w:rsidRPr="002C67B3">
        <w:rPr>
          <w:rFonts w:eastAsia="Tahoma" w:cs="Times New Roman"/>
          <w:szCs w:val="24"/>
          <w:lang w:val="en-US" w:eastAsia="pl-PL"/>
        </w:rPr>
        <w:t>fax.  91 4808 859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val="en-US" w:eastAsia="pl-PL"/>
        </w:rPr>
      </w:pPr>
      <w:proofErr w:type="spellStart"/>
      <w:r w:rsidRPr="002C67B3">
        <w:rPr>
          <w:rFonts w:eastAsia="Tahoma" w:cs="Times New Roman"/>
          <w:szCs w:val="24"/>
          <w:lang w:val="de-DE" w:eastAsia="pl-PL"/>
        </w:rPr>
        <w:t>e-mail</w:t>
      </w:r>
      <w:proofErr w:type="spellEnd"/>
      <w:r w:rsidRPr="002C67B3">
        <w:rPr>
          <w:rFonts w:eastAsia="Tahoma" w:cs="Times New Roman"/>
          <w:szCs w:val="24"/>
          <w:lang w:val="de-DE" w:eastAsia="pl-PL"/>
        </w:rPr>
        <w:t xml:space="preserve">: </w:t>
      </w:r>
      <w:hyperlink r:id="rId8" w:history="1">
        <w:r w:rsidRPr="002C16D8">
          <w:rPr>
            <w:rStyle w:val="Hipercze"/>
            <w:rFonts w:eastAsia="Times New Roman"/>
            <w:bCs/>
            <w:lang w:val="en-US"/>
          </w:rPr>
          <w:t>lk@szczecin.uw.gov.pl</w:t>
        </w:r>
      </w:hyperlink>
    </w:p>
    <w:p w:rsidR="002C67B3" w:rsidRPr="002C67B3" w:rsidRDefault="004F752B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ahoma" w:cs="Times New Roman"/>
          <w:szCs w:val="24"/>
          <w:lang w:val="de-DE" w:eastAsia="pl-PL"/>
        </w:rPr>
        <w:t xml:space="preserve">tel. </w:t>
      </w:r>
      <w:proofErr w:type="spellStart"/>
      <w:r>
        <w:rPr>
          <w:rFonts w:eastAsia="Tahoma" w:cs="Times New Roman"/>
          <w:szCs w:val="24"/>
          <w:lang w:val="de-DE" w:eastAsia="pl-PL"/>
        </w:rPr>
        <w:t>kom</w:t>
      </w:r>
      <w:proofErr w:type="spellEnd"/>
      <w:r>
        <w:rPr>
          <w:rFonts w:eastAsia="Tahoma" w:cs="Times New Roman"/>
          <w:szCs w:val="24"/>
          <w:lang w:val="de-DE" w:eastAsia="pl-PL"/>
        </w:rPr>
        <w:t>.</w:t>
      </w:r>
      <w:r w:rsidR="002C67B3" w:rsidRPr="002C67B3">
        <w:rPr>
          <w:rFonts w:eastAsia="Tahoma" w:cs="Times New Roman"/>
          <w:szCs w:val="24"/>
          <w:lang w:val="de-DE" w:eastAsia="pl-PL"/>
        </w:rPr>
        <w:t xml:space="preserve"> </w:t>
      </w:r>
      <w:r w:rsidR="002C67B3" w:rsidRPr="002C67B3">
        <w:rPr>
          <w:rFonts w:eastAsia="Tahoma" w:cs="Times New Roman"/>
          <w:szCs w:val="24"/>
          <w:lang w:eastAsia="pl-PL"/>
        </w:rPr>
        <w:t>602 484 528</w:t>
      </w:r>
    </w:p>
    <w:p w:rsidR="002C67B3" w:rsidRPr="002C67B3" w:rsidRDefault="002C67B3" w:rsidP="002C67B3">
      <w:pPr>
        <w:spacing w:after="0" w:line="240" w:lineRule="auto"/>
        <w:ind w:left="1134" w:hanging="567"/>
        <w:jc w:val="center"/>
        <w:rPr>
          <w:rFonts w:eastAsia="Times New Roman" w:cs="Times New Roman"/>
          <w:szCs w:val="24"/>
          <w:lang w:eastAsia="pl-PL"/>
        </w:rPr>
      </w:pPr>
      <w:r w:rsidRPr="004F752B">
        <w:rPr>
          <w:rFonts w:eastAsia="Tahoma" w:cs="Times New Roman"/>
          <w:color w:val="FF0000"/>
          <w:szCs w:val="24"/>
          <w:lang w:eastAsia="pl-PL"/>
        </w:rPr>
        <w:t>całodobowy nasłuch radiowy na częstotliwości 169,00 MHz</w:t>
      </w:r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/>
        <w:ind w:firstLine="540"/>
        <w:jc w:val="both"/>
        <w:rPr>
          <w:rFonts w:eastAsia="Times New Roman" w:cs="Times New Roman"/>
          <w:bCs/>
          <w:szCs w:val="24"/>
          <w:lang w:eastAsia="pl-PL"/>
        </w:rPr>
      </w:pPr>
      <w:r w:rsidRPr="002C67B3">
        <w:rPr>
          <w:rFonts w:eastAsia="Times New Roman" w:cs="Times New Roman"/>
          <w:bCs/>
          <w:szCs w:val="24"/>
          <w:lang w:eastAsia="pl-PL"/>
        </w:rPr>
        <w:t xml:space="preserve">Konsultacji i informacji w zakresie organizacji i funkcjonowania wypoczynku udzielają </w:t>
      </w:r>
    </w:p>
    <w:p w:rsidR="002C67B3" w:rsidRPr="002C67B3" w:rsidRDefault="002C67B3" w:rsidP="002C67B3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445667" w:rsidP="002C67B3">
      <w:pPr>
        <w:spacing w:after="0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pracownic</w:t>
      </w:r>
      <w:r w:rsidR="002C67B3" w:rsidRPr="002C67B3">
        <w:rPr>
          <w:rFonts w:eastAsia="Times New Roman" w:cs="Times New Roman"/>
          <w:b/>
          <w:bCs/>
          <w:szCs w:val="24"/>
          <w:lang w:eastAsia="pl-PL"/>
        </w:rPr>
        <w:t>y Kuratorium Oświaty w Szczecinie:</w:t>
      </w:r>
    </w:p>
    <w:p w:rsidR="002C67B3" w:rsidRDefault="002C67B3" w:rsidP="002C67B3">
      <w:pPr>
        <w:spacing w:after="0"/>
        <w:jc w:val="both"/>
        <w:rPr>
          <w:rStyle w:val="Hipercze"/>
        </w:rPr>
      </w:pPr>
      <w:r w:rsidRPr="002C67B3">
        <w:rPr>
          <w:rFonts w:eastAsia="Times New Roman" w:cs="Times New Roman"/>
          <w:bCs/>
          <w:szCs w:val="24"/>
          <w:lang w:eastAsia="pl-PL"/>
        </w:rPr>
        <w:t xml:space="preserve">– Ewa Klukowska,  tel. 91 44 27 558, mail: </w:t>
      </w:r>
      <w:hyperlink r:id="rId9" w:history="1">
        <w:r w:rsidRPr="002C16D8">
          <w:rPr>
            <w:rStyle w:val="Hipercze"/>
          </w:rPr>
          <w:t>eklukowska@kuratorium.szczecin.pl</w:t>
        </w:r>
      </w:hyperlink>
    </w:p>
    <w:p w:rsidR="00DA2651" w:rsidRPr="004F752B" w:rsidRDefault="00DA2651" w:rsidP="00DA2651">
      <w:pPr>
        <w:spacing w:after="0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Cs/>
          <w:szCs w:val="24"/>
          <w:lang w:eastAsia="pl-PL"/>
        </w:rPr>
        <w:t xml:space="preserve">– </w:t>
      </w:r>
      <w:r>
        <w:rPr>
          <w:rFonts w:eastAsia="Times New Roman" w:cs="Times New Roman"/>
          <w:bCs/>
          <w:szCs w:val="24"/>
          <w:lang w:eastAsia="pl-PL"/>
        </w:rPr>
        <w:t>Teresa Kosmaczewska</w:t>
      </w:r>
      <w:r w:rsidRPr="002C67B3">
        <w:rPr>
          <w:rFonts w:eastAsia="Times New Roman" w:cs="Times New Roman"/>
          <w:bCs/>
          <w:szCs w:val="24"/>
          <w:lang w:eastAsia="pl-PL"/>
        </w:rPr>
        <w:t>, tel. 91 44 27 53</w:t>
      </w:r>
      <w:r>
        <w:rPr>
          <w:rFonts w:eastAsia="Times New Roman" w:cs="Times New Roman"/>
          <w:bCs/>
          <w:szCs w:val="24"/>
          <w:lang w:eastAsia="pl-PL"/>
        </w:rPr>
        <w:t>3</w:t>
      </w:r>
      <w:r w:rsidRPr="002C67B3">
        <w:rPr>
          <w:rFonts w:eastAsia="Times New Roman" w:cs="Times New Roman"/>
          <w:bCs/>
          <w:szCs w:val="24"/>
          <w:lang w:eastAsia="pl-PL"/>
        </w:rPr>
        <w:t xml:space="preserve">, mail: </w:t>
      </w:r>
      <w:hyperlink r:id="rId10" w:history="1">
        <w:r w:rsidRPr="0000480A">
          <w:rPr>
            <w:rStyle w:val="Hipercze"/>
            <w:rFonts w:eastAsia="Times New Roman" w:cs="Times New Roman"/>
            <w:bCs/>
            <w:szCs w:val="24"/>
            <w:lang w:eastAsia="pl-PL"/>
          </w:rPr>
          <w:t>tkosmaczewska@kuratorium.szczecin.pl</w:t>
        </w:r>
      </w:hyperlink>
    </w:p>
    <w:p w:rsidR="002C67B3" w:rsidRPr="004F752B" w:rsidRDefault="002C67B3" w:rsidP="002C67B3">
      <w:pPr>
        <w:spacing w:after="0"/>
        <w:jc w:val="both"/>
        <w:rPr>
          <w:rFonts w:eastAsia="Times New Roman" w:cs="Times New Roman"/>
          <w:bCs/>
          <w:szCs w:val="24"/>
          <w:lang w:val="en-US" w:eastAsia="pl-PL"/>
        </w:rPr>
      </w:pPr>
      <w:r w:rsidRPr="002C67B3">
        <w:rPr>
          <w:rFonts w:eastAsia="Times New Roman" w:cs="Times New Roman"/>
          <w:bCs/>
          <w:szCs w:val="24"/>
          <w:lang w:val="en-US" w:eastAsia="pl-PL"/>
        </w:rPr>
        <w:t xml:space="preserve">– </w:t>
      </w:r>
      <w:proofErr w:type="spellStart"/>
      <w:r w:rsidR="00DA2651">
        <w:rPr>
          <w:rFonts w:eastAsia="Times New Roman" w:cs="Times New Roman"/>
          <w:bCs/>
          <w:szCs w:val="24"/>
          <w:lang w:val="en-US" w:eastAsia="pl-PL"/>
        </w:rPr>
        <w:t>Urszul</w:t>
      </w:r>
      <w:r w:rsidRPr="002C67B3">
        <w:rPr>
          <w:rFonts w:eastAsia="Times New Roman" w:cs="Times New Roman"/>
          <w:bCs/>
          <w:szCs w:val="24"/>
          <w:lang w:val="en-US" w:eastAsia="pl-PL"/>
        </w:rPr>
        <w:t>a</w:t>
      </w:r>
      <w:proofErr w:type="spellEnd"/>
      <w:r w:rsidRPr="002C67B3">
        <w:rPr>
          <w:rFonts w:eastAsia="Times New Roman" w:cs="Times New Roman"/>
          <w:bCs/>
          <w:szCs w:val="24"/>
          <w:lang w:val="en-US" w:eastAsia="pl-PL"/>
        </w:rPr>
        <w:t xml:space="preserve"> </w:t>
      </w:r>
      <w:proofErr w:type="spellStart"/>
      <w:r w:rsidR="00DA2651">
        <w:rPr>
          <w:rFonts w:eastAsia="Times New Roman" w:cs="Times New Roman"/>
          <w:bCs/>
          <w:szCs w:val="24"/>
          <w:lang w:val="en-US" w:eastAsia="pl-PL"/>
        </w:rPr>
        <w:t>Jeleńska</w:t>
      </w:r>
      <w:proofErr w:type="spellEnd"/>
      <w:r w:rsidRPr="002C67B3">
        <w:rPr>
          <w:rFonts w:eastAsia="Times New Roman" w:cs="Times New Roman"/>
          <w:bCs/>
          <w:szCs w:val="24"/>
          <w:lang w:val="en-US" w:eastAsia="pl-PL"/>
        </w:rPr>
        <w:t>, tel. 91 44 27 5</w:t>
      </w:r>
      <w:r w:rsidR="00DA2651">
        <w:rPr>
          <w:rFonts w:eastAsia="Times New Roman" w:cs="Times New Roman"/>
          <w:bCs/>
          <w:szCs w:val="24"/>
          <w:lang w:val="en-US" w:eastAsia="pl-PL"/>
        </w:rPr>
        <w:t>72</w:t>
      </w:r>
      <w:r w:rsidRPr="002C67B3">
        <w:rPr>
          <w:rFonts w:eastAsia="Times New Roman" w:cs="Times New Roman"/>
          <w:bCs/>
          <w:szCs w:val="24"/>
          <w:lang w:val="en-US" w:eastAsia="pl-PL"/>
        </w:rPr>
        <w:t xml:space="preserve">, mail: </w:t>
      </w:r>
      <w:r w:rsidR="00DA2651">
        <w:rPr>
          <w:rStyle w:val="Hipercze"/>
          <w:lang w:val="en-US"/>
        </w:rPr>
        <w:t>ujelenska</w:t>
      </w:r>
      <w:hyperlink r:id="rId11" w:history="1">
        <w:r w:rsidRPr="004F752B">
          <w:rPr>
            <w:rStyle w:val="Hipercze"/>
            <w:lang w:val="en-US"/>
          </w:rPr>
          <w:t>@kuratorium.szczecin.pl</w:t>
        </w:r>
      </w:hyperlink>
    </w:p>
    <w:p w:rsidR="002C67B3" w:rsidRPr="002C67B3" w:rsidRDefault="002C67B3" w:rsidP="002C67B3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val="en-US" w:eastAsia="pl-PL"/>
        </w:rPr>
      </w:pPr>
    </w:p>
    <w:p w:rsidR="002C67B3" w:rsidRPr="002C67B3" w:rsidRDefault="002C67B3" w:rsidP="002C67B3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wizytator w Delegaturze KO w Koszalinie:</w:t>
      </w:r>
    </w:p>
    <w:p w:rsidR="002C67B3" w:rsidRDefault="004F752B" w:rsidP="002C67B3">
      <w:pPr>
        <w:autoSpaceDE w:val="0"/>
        <w:autoSpaceDN w:val="0"/>
        <w:adjustRightInd w:val="0"/>
        <w:spacing w:after="0"/>
        <w:rPr>
          <w:rStyle w:val="Hipercze"/>
          <w:rFonts w:eastAsia="Times New Roman" w:cs="Times New Roman"/>
          <w:bCs/>
          <w:szCs w:val="24"/>
          <w:lang w:val="en-US" w:eastAsia="pl-PL"/>
        </w:rPr>
      </w:pPr>
      <w:r w:rsidRPr="002C16D8">
        <w:rPr>
          <w:rFonts w:eastAsia="Times New Roman" w:cs="Times New Roman"/>
          <w:bCs/>
          <w:szCs w:val="24"/>
          <w:lang w:eastAsia="pl-PL"/>
        </w:rPr>
        <w:t>– Han</w:t>
      </w:r>
      <w:r w:rsidR="00445667" w:rsidRPr="002C16D8">
        <w:rPr>
          <w:rFonts w:eastAsia="Times New Roman" w:cs="Times New Roman"/>
          <w:bCs/>
          <w:szCs w:val="24"/>
          <w:lang w:eastAsia="pl-PL"/>
        </w:rPr>
        <w:t>n</w:t>
      </w:r>
      <w:r w:rsidR="002C67B3" w:rsidRPr="002C16D8">
        <w:rPr>
          <w:rFonts w:eastAsia="Times New Roman" w:cs="Times New Roman"/>
          <w:bCs/>
          <w:szCs w:val="24"/>
          <w:lang w:eastAsia="pl-PL"/>
        </w:rPr>
        <w:t xml:space="preserve">a </w:t>
      </w:r>
      <w:proofErr w:type="spellStart"/>
      <w:r w:rsidRPr="002C16D8">
        <w:rPr>
          <w:rFonts w:eastAsia="Times New Roman" w:cs="Times New Roman"/>
          <w:bCs/>
          <w:szCs w:val="24"/>
          <w:lang w:eastAsia="pl-PL"/>
        </w:rPr>
        <w:t>Czarnecka-Giełdon</w:t>
      </w:r>
      <w:proofErr w:type="spellEnd"/>
      <w:r w:rsidR="002C67B3" w:rsidRPr="002C16D8">
        <w:rPr>
          <w:rFonts w:eastAsia="Times New Roman" w:cs="Times New Roman"/>
          <w:bCs/>
          <w:szCs w:val="24"/>
          <w:lang w:eastAsia="pl-PL"/>
        </w:rPr>
        <w:t>, tel. 94 34 28 4</w:t>
      </w:r>
      <w:r w:rsidRPr="002C16D8">
        <w:rPr>
          <w:rFonts w:eastAsia="Times New Roman" w:cs="Times New Roman"/>
          <w:bCs/>
          <w:szCs w:val="24"/>
          <w:lang w:eastAsia="pl-PL"/>
        </w:rPr>
        <w:t>46</w:t>
      </w:r>
      <w:r w:rsidR="002C67B3" w:rsidRPr="002C16D8">
        <w:rPr>
          <w:rFonts w:eastAsia="Times New Roman" w:cs="Times New Roman"/>
          <w:bCs/>
          <w:szCs w:val="24"/>
          <w:lang w:eastAsia="pl-PL"/>
        </w:rPr>
        <w:t xml:space="preserve">, mail: </w:t>
      </w:r>
      <w:hyperlink r:id="rId12" w:history="1">
        <w:r w:rsidRPr="002C16D8">
          <w:rPr>
            <w:rStyle w:val="Hipercze"/>
            <w:rFonts w:eastAsia="Times New Roman" w:cs="Times New Roman"/>
            <w:bCs/>
            <w:szCs w:val="24"/>
            <w:lang w:eastAsia="pl-PL"/>
          </w:rPr>
          <w:t>hgieldon@kuratorium.szczecin.pl</w:t>
        </w:r>
      </w:hyperlink>
    </w:p>
    <w:p w:rsidR="006E5C8B" w:rsidRPr="006E5C8B" w:rsidRDefault="006E5C8B" w:rsidP="006E5C8B">
      <w:pPr>
        <w:autoSpaceDE w:val="0"/>
        <w:autoSpaceDN w:val="0"/>
        <w:adjustRightInd w:val="0"/>
        <w:spacing w:after="0"/>
        <w:rPr>
          <w:rStyle w:val="Hipercze"/>
          <w:rFonts w:eastAsia="Times New Roman" w:cs="Times New Roman"/>
          <w:bCs/>
          <w:szCs w:val="24"/>
          <w:lang w:eastAsia="pl-PL"/>
        </w:rPr>
      </w:pPr>
      <w:r w:rsidRPr="002C16D8">
        <w:rPr>
          <w:rFonts w:eastAsia="Times New Roman" w:cs="Times New Roman"/>
          <w:bCs/>
          <w:szCs w:val="24"/>
          <w:lang w:eastAsia="pl-PL"/>
        </w:rPr>
        <w:t xml:space="preserve">– </w:t>
      </w:r>
      <w:r>
        <w:rPr>
          <w:rFonts w:eastAsia="Times New Roman" w:cs="Times New Roman"/>
          <w:bCs/>
          <w:szCs w:val="24"/>
          <w:lang w:eastAsia="pl-PL"/>
        </w:rPr>
        <w:t>Agnieszka</w:t>
      </w:r>
      <w:r w:rsidRPr="002C16D8">
        <w:rPr>
          <w:rFonts w:eastAsia="Times New Roman" w:cs="Times New Roman"/>
          <w:bCs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Krempuła</w:t>
      </w:r>
      <w:r w:rsidRPr="002C16D8">
        <w:rPr>
          <w:rFonts w:eastAsia="Times New Roman" w:cs="Times New Roman"/>
          <w:bCs/>
          <w:szCs w:val="24"/>
          <w:lang w:eastAsia="pl-PL"/>
        </w:rPr>
        <w:t>-</w:t>
      </w:r>
      <w:r>
        <w:rPr>
          <w:rFonts w:eastAsia="Times New Roman" w:cs="Times New Roman"/>
          <w:bCs/>
          <w:szCs w:val="24"/>
          <w:lang w:eastAsia="pl-PL"/>
        </w:rPr>
        <w:t>Kie</w:t>
      </w:r>
      <w:r w:rsidRPr="002C16D8">
        <w:rPr>
          <w:rFonts w:eastAsia="Times New Roman" w:cs="Times New Roman"/>
          <w:bCs/>
          <w:szCs w:val="24"/>
          <w:lang w:eastAsia="pl-PL"/>
        </w:rPr>
        <w:t>d</w:t>
      </w:r>
      <w:r>
        <w:rPr>
          <w:rFonts w:eastAsia="Times New Roman" w:cs="Times New Roman"/>
          <w:bCs/>
          <w:szCs w:val="24"/>
          <w:lang w:eastAsia="pl-PL"/>
        </w:rPr>
        <w:t>r</w:t>
      </w:r>
      <w:r w:rsidRPr="002C16D8">
        <w:rPr>
          <w:rFonts w:eastAsia="Times New Roman" w:cs="Times New Roman"/>
          <w:bCs/>
          <w:szCs w:val="24"/>
          <w:lang w:eastAsia="pl-PL"/>
        </w:rPr>
        <w:t>o</w:t>
      </w:r>
      <w:r>
        <w:rPr>
          <w:rFonts w:eastAsia="Times New Roman" w:cs="Times New Roman"/>
          <w:bCs/>
          <w:szCs w:val="24"/>
          <w:lang w:eastAsia="pl-PL"/>
        </w:rPr>
        <w:t>wska</w:t>
      </w:r>
      <w:proofErr w:type="spellEnd"/>
      <w:r w:rsidRPr="002C16D8">
        <w:rPr>
          <w:rFonts w:eastAsia="Times New Roman" w:cs="Times New Roman"/>
          <w:bCs/>
          <w:szCs w:val="24"/>
          <w:lang w:eastAsia="pl-PL"/>
        </w:rPr>
        <w:t>, tel. 94 34 28 44</w:t>
      </w:r>
      <w:r w:rsidR="00BF1132">
        <w:rPr>
          <w:rFonts w:eastAsia="Times New Roman" w:cs="Times New Roman"/>
          <w:bCs/>
          <w:szCs w:val="24"/>
          <w:lang w:eastAsia="pl-PL"/>
        </w:rPr>
        <w:t>9</w:t>
      </w:r>
      <w:r w:rsidRPr="002C16D8">
        <w:rPr>
          <w:rFonts w:eastAsia="Times New Roman" w:cs="Times New Roman"/>
          <w:bCs/>
          <w:szCs w:val="24"/>
          <w:lang w:eastAsia="pl-PL"/>
        </w:rPr>
        <w:t xml:space="preserve">, mail: </w:t>
      </w:r>
      <w:hyperlink r:id="rId13" w:history="1">
        <w:r w:rsidR="00BF1132" w:rsidRPr="006B5CA4">
          <w:rPr>
            <w:rStyle w:val="Hipercze"/>
            <w:rFonts w:eastAsia="Times New Roman" w:cs="Times New Roman"/>
            <w:bCs/>
            <w:szCs w:val="24"/>
            <w:lang w:eastAsia="pl-PL"/>
          </w:rPr>
          <w:t>akiedrowska@kuratorium.szczecin.pl</w:t>
        </w:r>
      </w:hyperlink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/>
        <w:ind w:firstLine="540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 xml:space="preserve">Zastrzeżenia dotyczące organizacji wypoczynku, w szczególności przypadki niezapewnienia przez organizatorów właściwej opieki i bezpieczeństwa dzieciom i młodzieży można zgłaszać pisemnie na adres Kuratorium Oświaty w Szczecinie, ul. Wały Chrobrego 4, 70-502 Szczecin i Kuratorium Oświaty w Szczecinie Delegatura w Koszalinie, ul. Gen. Andersa 34, </w:t>
      </w:r>
      <w:r w:rsidRPr="002C67B3">
        <w:rPr>
          <w:rFonts w:eastAsia="Times New Roman" w:cs="Times New Roman"/>
          <w:szCs w:val="24"/>
          <w:lang w:eastAsia="pl-PL"/>
        </w:rPr>
        <w:br/>
        <w:t xml:space="preserve">75-626 Koszalin lub drogą mailową na adres: </w:t>
      </w:r>
      <w:hyperlink r:id="rId14" w:history="1">
        <w:r w:rsidRPr="004F752B">
          <w:rPr>
            <w:rStyle w:val="Hipercze"/>
            <w:bCs/>
          </w:rPr>
          <w:t>kuratorium@kuratorium.szczecin.pl</w:t>
        </w:r>
      </w:hyperlink>
    </w:p>
    <w:p w:rsidR="002C67B3" w:rsidRPr="006E5C8B" w:rsidRDefault="002C67B3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val="en-US" w:eastAsia="pl-PL"/>
        </w:rPr>
      </w:pPr>
    </w:p>
    <w:p w:rsidR="002C16D8" w:rsidRDefault="002C67B3" w:rsidP="002C16D8">
      <w:pPr>
        <w:spacing w:after="120" w:line="240" w:lineRule="auto"/>
        <w:ind w:firstLine="539"/>
        <w:jc w:val="both"/>
        <w:rPr>
          <w:rFonts w:ascii="Arial Black" w:eastAsia="Times New Roman" w:hAnsi="Arial Black" w:cs="Times New Roman"/>
          <w:b/>
          <w:szCs w:val="24"/>
          <w:lang w:eastAsia="pl-PL"/>
        </w:rPr>
      </w:pPr>
      <w:r w:rsidRPr="002C16D8">
        <w:rPr>
          <w:rFonts w:ascii="Arial Black" w:eastAsia="Times New Roman" w:hAnsi="Arial Black" w:cs="Times New Roman"/>
          <w:b/>
          <w:color w:val="FF0000"/>
          <w:szCs w:val="24"/>
          <w:lang w:eastAsia="pl-PL"/>
        </w:rPr>
        <w:t>W sprawie zgłoszenia kontroli autokaru należy kontaktować się</w:t>
      </w:r>
      <w:r w:rsidR="002C16D8" w:rsidRPr="002C16D8">
        <w:rPr>
          <w:rFonts w:ascii="Arial Black" w:eastAsia="Times New Roman" w:hAnsi="Arial Black" w:cs="Times New Roman"/>
          <w:b/>
          <w:color w:val="FF0000"/>
          <w:szCs w:val="24"/>
          <w:lang w:eastAsia="pl-PL"/>
        </w:rPr>
        <w:t>:</w:t>
      </w:r>
      <w:r w:rsidRPr="002C16D8">
        <w:rPr>
          <w:rFonts w:ascii="Arial Black" w:eastAsia="Times New Roman" w:hAnsi="Arial Black" w:cs="Times New Roman"/>
          <w:b/>
          <w:szCs w:val="24"/>
          <w:lang w:eastAsia="pl-PL"/>
        </w:rPr>
        <w:t xml:space="preserve"> </w:t>
      </w:r>
    </w:p>
    <w:p w:rsidR="00BF1132" w:rsidRDefault="002C16D8" w:rsidP="00BF1132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2C16D8">
        <w:rPr>
          <w:rFonts w:eastAsia="Times New Roman" w:cs="Times New Roman"/>
          <w:b/>
          <w:szCs w:val="24"/>
          <w:u w:val="single"/>
          <w:lang w:eastAsia="pl-PL"/>
        </w:rPr>
        <w:t>z Miejską Komendą Policji Wydziałem Ruchu Drogowego</w:t>
      </w:r>
    </w:p>
    <w:p w:rsidR="002C67B3" w:rsidRPr="002C67B3" w:rsidRDefault="002C67B3" w:rsidP="00BF1132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2C16D8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(w miarę możliwości na tydzień wcześniej)</w:t>
      </w:r>
    </w:p>
    <w:p w:rsidR="002C67B3" w:rsidRDefault="002C67B3" w:rsidP="002C67B3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 w:rsidRPr="002C67B3">
        <w:rPr>
          <w:rFonts w:eastAsia="Times New Roman" w:cs="Times New Roman"/>
          <w:b/>
          <w:szCs w:val="24"/>
          <w:lang w:eastAsia="pl-PL"/>
        </w:rPr>
        <w:t>tel. (91) 82 13 033,  fax. (91) 82 13</w:t>
      </w:r>
      <w:r w:rsidR="002C16D8">
        <w:rPr>
          <w:rFonts w:eastAsia="Times New Roman" w:cs="Times New Roman"/>
          <w:b/>
          <w:szCs w:val="24"/>
          <w:lang w:eastAsia="pl-PL"/>
        </w:rPr>
        <w:t> </w:t>
      </w:r>
      <w:r w:rsidRPr="002C67B3">
        <w:rPr>
          <w:rFonts w:eastAsia="Times New Roman" w:cs="Times New Roman"/>
          <w:b/>
          <w:szCs w:val="24"/>
          <w:lang w:eastAsia="pl-PL"/>
        </w:rPr>
        <w:t>098</w:t>
      </w:r>
    </w:p>
    <w:p w:rsidR="002C16D8" w:rsidRDefault="002C16D8" w:rsidP="002C67B3">
      <w:pPr>
        <w:spacing w:after="0"/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lub</w:t>
      </w:r>
    </w:p>
    <w:p w:rsidR="006E5C8B" w:rsidRDefault="002C16D8" w:rsidP="00BF1132">
      <w:pPr>
        <w:spacing w:after="0"/>
        <w:jc w:val="center"/>
        <w:rPr>
          <w:rFonts w:eastAsia="Times New Roman" w:cs="Times New Roman"/>
          <w:szCs w:val="24"/>
          <w:lang w:eastAsia="pl-PL"/>
        </w:rPr>
      </w:pPr>
      <w:r w:rsidRPr="002C16D8">
        <w:rPr>
          <w:rFonts w:eastAsia="Times New Roman" w:cs="Times New Roman"/>
          <w:b/>
          <w:szCs w:val="24"/>
          <w:u w:val="single"/>
          <w:lang w:eastAsia="pl-PL"/>
        </w:rPr>
        <w:lastRenderedPageBreak/>
        <w:t>z Wojewódzkim Inspektoratem Transportu Drogowego</w:t>
      </w:r>
    </w:p>
    <w:p w:rsidR="002C16D8" w:rsidRDefault="002C16D8" w:rsidP="00BF1132">
      <w:pPr>
        <w:spacing w:after="0"/>
        <w:jc w:val="center"/>
        <w:rPr>
          <w:rFonts w:ascii="Arial Black" w:eastAsia="Times New Roman" w:hAnsi="Arial Black" w:cs="Times New Roman"/>
          <w:b/>
          <w:sz w:val="16"/>
          <w:szCs w:val="16"/>
          <w:lang w:eastAsia="pl-PL"/>
        </w:rPr>
      </w:pPr>
      <w:r w:rsidRPr="002C16D8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(</w:t>
      </w:r>
      <w:r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kontrole na terenie Szczecina, Koszalina i Wałcza zgłaszać z 48 godzinnym wyprzedzeniem do WIDT Szczecin</w:t>
      </w:r>
      <w:r w:rsidRPr="002C16D8">
        <w:rPr>
          <w:rFonts w:ascii="Arial Black" w:eastAsia="Times New Roman" w:hAnsi="Arial Black" w:cs="Times New Roman"/>
          <w:b/>
          <w:sz w:val="16"/>
          <w:szCs w:val="16"/>
          <w:lang w:eastAsia="pl-PL"/>
        </w:rPr>
        <w:t>)</w:t>
      </w:r>
    </w:p>
    <w:p w:rsidR="006E5C8B" w:rsidRPr="006E5C8B" w:rsidRDefault="006E5C8B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val="en-US" w:eastAsia="pl-PL"/>
        </w:rPr>
      </w:pPr>
    </w:p>
    <w:p w:rsidR="006E5C8B" w:rsidRDefault="006E5C8B" w:rsidP="006E5C8B">
      <w:pPr>
        <w:spacing w:after="0"/>
        <w:rPr>
          <w:rFonts w:eastAsia="Times New Roman" w:cs="Times New Roman"/>
          <w:b/>
          <w:szCs w:val="24"/>
          <w:lang w:val="en-US" w:eastAsia="pl-PL"/>
        </w:rPr>
      </w:pPr>
      <w:r>
        <w:rPr>
          <w:rFonts w:eastAsia="Times New Roman" w:cs="Times New Roman"/>
          <w:b/>
          <w:szCs w:val="24"/>
          <w:u w:val="single"/>
          <w:lang w:eastAsia="pl-PL"/>
        </w:rPr>
        <w:t>w Szczecinie</w:t>
      </w:r>
      <w:r>
        <w:rPr>
          <w:rFonts w:eastAsia="Times New Roman" w:cs="Times New Roman"/>
          <w:szCs w:val="24"/>
          <w:lang w:eastAsia="pl-PL"/>
        </w:rPr>
        <w:t xml:space="preserve">: </w:t>
      </w:r>
      <w:r w:rsidRPr="002C67B3">
        <w:rPr>
          <w:rFonts w:eastAsia="Times New Roman" w:cs="Times New Roman"/>
          <w:b/>
          <w:szCs w:val="24"/>
          <w:lang w:eastAsia="pl-PL"/>
        </w:rPr>
        <w:t xml:space="preserve">tel. </w:t>
      </w:r>
      <w:r w:rsidRPr="006E5C8B">
        <w:rPr>
          <w:rFonts w:eastAsia="Times New Roman" w:cs="Times New Roman"/>
          <w:b/>
          <w:szCs w:val="24"/>
          <w:lang w:val="en-US" w:eastAsia="pl-PL"/>
        </w:rPr>
        <w:t xml:space="preserve">(91) 311 56 33,  fax. (91) 311 56 41; e-mail: </w:t>
      </w:r>
      <w:hyperlink r:id="rId15" w:history="1">
        <w:r w:rsidRPr="00BF1132">
          <w:rPr>
            <w:rStyle w:val="Hipercze"/>
            <w:bCs/>
            <w:lang w:val="en-US"/>
          </w:rPr>
          <w:t>biuro@witd.szczecin.pl</w:t>
        </w:r>
      </w:hyperlink>
      <w:r w:rsidRPr="00BF1132">
        <w:rPr>
          <w:rStyle w:val="Hipercze"/>
          <w:bCs/>
          <w:lang w:val="en-US"/>
        </w:rPr>
        <w:t xml:space="preserve"> </w:t>
      </w:r>
    </w:p>
    <w:p w:rsidR="006E5C8B" w:rsidRPr="006E5C8B" w:rsidRDefault="006E5C8B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val="en-US" w:eastAsia="pl-PL"/>
        </w:rPr>
      </w:pPr>
    </w:p>
    <w:p w:rsidR="006E5C8B" w:rsidRPr="006E5C8B" w:rsidRDefault="006E5C8B" w:rsidP="006E5C8B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u w:val="single"/>
          <w:lang w:eastAsia="pl-PL"/>
        </w:rPr>
        <w:t>Oddział w Koszalinie</w:t>
      </w:r>
      <w:r>
        <w:rPr>
          <w:rFonts w:eastAsia="Times New Roman" w:cs="Times New Roman"/>
          <w:szCs w:val="24"/>
          <w:lang w:eastAsia="pl-PL"/>
        </w:rPr>
        <w:t xml:space="preserve">: </w:t>
      </w:r>
      <w:r w:rsidRPr="002C67B3">
        <w:rPr>
          <w:rFonts w:eastAsia="Times New Roman" w:cs="Times New Roman"/>
          <w:b/>
          <w:szCs w:val="24"/>
          <w:lang w:eastAsia="pl-PL"/>
        </w:rPr>
        <w:t xml:space="preserve">tel. </w:t>
      </w:r>
      <w:r w:rsidRPr="006E5C8B">
        <w:rPr>
          <w:rFonts w:eastAsia="Times New Roman" w:cs="Times New Roman"/>
          <w:b/>
          <w:szCs w:val="24"/>
          <w:lang w:eastAsia="pl-PL"/>
        </w:rPr>
        <w:t>(9</w:t>
      </w:r>
      <w:r>
        <w:rPr>
          <w:rFonts w:eastAsia="Times New Roman" w:cs="Times New Roman"/>
          <w:b/>
          <w:szCs w:val="24"/>
          <w:lang w:eastAsia="pl-PL"/>
        </w:rPr>
        <w:t>4</w:t>
      </w:r>
      <w:r w:rsidRPr="006E5C8B">
        <w:rPr>
          <w:rFonts w:eastAsia="Times New Roman" w:cs="Times New Roman"/>
          <w:b/>
          <w:szCs w:val="24"/>
          <w:lang w:eastAsia="pl-PL"/>
        </w:rPr>
        <w:t>) 3</w:t>
      </w:r>
      <w:r>
        <w:rPr>
          <w:rFonts w:eastAsia="Times New Roman" w:cs="Times New Roman"/>
          <w:b/>
          <w:szCs w:val="24"/>
          <w:lang w:eastAsia="pl-PL"/>
        </w:rPr>
        <w:t>4</w:t>
      </w:r>
      <w:r w:rsidRPr="006E5C8B">
        <w:rPr>
          <w:rFonts w:eastAsia="Times New Roman" w:cs="Times New Roman"/>
          <w:b/>
          <w:szCs w:val="24"/>
          <w:lang w:eastAsia="pl-PL"/>
        </w:rPr>
        <w:t>5</w:t>
      </w:r>
      <w:r>
        <w:rPr>
          <w:rFonts w:eastAsia="Times New Roman" w:cs="Times New Roman"/>
          <w:b/>
          <w:szCs w:val="24"/>
          <w:lang w:eastAsia="pl-PL"/>
        </w:rPr>
        <w:t xml:space="preserve"> 99</w:t>
      </w:r>
      <w:r w:rsidRPr="006E5C8B">
        <w:rPr>
          <w:rFonts w:eastAsia="Times New Roman" w:cs="Times New Roman"/>
          <w:b/>
          <w:szCs w:val="24"/>
          <w:lang w:eastAsia="pl-PL"/>
        </w:rPr>
        <w:t xml:space="preserve"> 3</w:t>
      </w:r>
      <w:r>
        <w:rPr>
          <w:rFonts w:eastAsia="Times New Roman" w:cs="Times New Roman"/>
          <w:b/>
          <w:szCs w:val="24"/>
          <w:lang w:eastAsia="pl-PL"/>
        </w:rPr>
        <w:t xml:space="preserve">9 </w:t>
      </w:r>
    </w:p>
    <w:p w:rsidR="006E5C8B" w:rsidRPr="006E5C8B" w:rsidRDefault="006E5C8B" w:rsidP="006E5C8B">
      <w:pPr>
        <w:spacing w:after="0"/>
        <w:ind w:firstLine="540"/>
        <w:jc w:val="both"/>
        <w:rPr>
          <w:rFonts w:eastAsia="Times New Roman" w:cs="Times New Roman"/>
          <w:bCs/>
          <w:sz w:val="10"/>
          <w:szCs w:val="10"/>
          <w:lang w:eastAsia="pl-PL"/>
        </w:rPr>
      </w:pPr>
    </w:p>
    <w:p w:rsidR="006E5C8B" w:rsidRPr="006E5C8B" w:rsidRDefault="006E5C8B" w:rsidP="006E5C8B">
      <w:pPr>
        <w:spacing w:after="0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u w:val="single"/>
          <w:lang w:eastAsia="pl-PL"/>
        </w:rPr>
        <w:t>Oddział w Wałczu</w:t>
      </w:r>
      <w:r>
        <w:rPr>
          <w:rFonts w:eastAsia="Times New Roman" w:cs="Times New Roman"/>
          <w:szCs w:val="24"/>
          <w:lang w:eastAsia="pl-PL"/>
        </w:rPr>
        <w:t xml:space="preserve">: </w:t>
      </w:r>
      <w:r w:rsidRPr="002C67B3">
        <w:rPr>
          <w:rFonts w:eastAsia="Times New Roman" w:cs="Times New Roman"/>
          <w:b/>
          <w:szCs w:val="24"/>
          <w:lang w:eastAsia="pl-PL"/>
        </w:rPr>
        <w:t xml:space="preserve">tel. </w:t>
      </w:r>
      <w:r>
        <w:rPr>
          <w:rFonts w:eastAsia="Times New Roman" w:cs="Times New Roman"/>
          <w:b/>
          <w:szCs w:val="24"/>
          <w:lang w:eastAsia="pl-PL"/>
        </w:rPr>
        <w:t>(67</w:t>
      </w:r>
      <w:r w:rsidRPr="006E5C8B">
        <w:rPr>
          <w:rFonts w:eastAsia="Times New Roman" w:cs="Times New Roman"/>
          <w:b/>
          <w:szCs w:val="24"/>
          <w:lang w:eastAsia="pl-PL"/>
        </w:rPr>
        <w:t>) 3</w:t>
      </w:r>
      <w:r>
        <w:rPr>
          <w:rFonts w:eastAsia="Times New Roman" w:cs="Times New Roman"/>
          <w:b/>
          <w:szCs w:val="24"/>
          <w:lang w:eastAsia="pl-PL"/>
        </w:rPr>
        <w:t>49 02 10</w:t>
      </w:r>
      <w:r w:rsidRPr="006E5C8B">
        <w:rPr>
          <w:rFonts w:eastAsia="Times New Roman" w:cs="Times New Roman"/>
          <w:b/>
          <w:szCs w:val="24"/>
          <w:lang w:eastAsia="pl-PL"/>
        </w:rPr>
        <w:t>,  fax. (91) 311 56 41</w:t>
      </w:r>
      <w:r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6E5C8B" w:rsidRDefault="006E5C8B" w:rsidP="002C67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Informacja na temat instytucji współpracujących z Kuratorium Oświaty w Szczecinie </w:t>
      </w:r>
    </w:p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w zakresie zapewnienia bezpiecznego wypoczynku dzieci i młodzieży.</w:t>
      </w:r>
    </w:p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C67B3" w:rsidRPr="002C67B3" w:rsidRDefault="002C67B3" w:rsidP="002C67B3">
      <w:pPr>
        <w:numPr>
          <w:ilvl w:val="0"/>
          <w:numId w:val="1"/>
        </w:numPr>
        <w:spacing w:after="0" w:line="240" w:lineRule="auto"/>
        <w:ind w:left="426" w:hanging="6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POLICJA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 xml:space="preserve">Policja prowadzi działania, których celem jest zapewnienie bezpieczeństwa w ruchu drogowym i bezpiecznego wypoczynku dzieci i młodzieży na terenie województwa zachodniopomorskiego. </w:t>
      </w: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Komenda Wojewódzka Policji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ul. Małopolska 47, 70-515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Dyżurny Wojewódzki tel.: (91) 82-11-611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Telefoniczne Centrum Informacji tel. (91) 82-11-900</w:t>
      </w:r>
    </w:p>
    <w:p w:rsidR="002C67B3" w:rsidRPr="002C67B3" w:rsidRDefault="000A6C0B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hyperlink r:id="rId16" w:history="1">
        <w:r w:rsidR="002C67B3" w:rsidRPr="004F752B">
          <w:rPr>
            <w:rStyle w:val="Hipercze"/>
          </w:rPr>
          <w:t>www.szczecin.kwp.gov.pl</w:t>
        </w:r>
      </w:hyperlink>
      <w:r w:rsidR="002C67B3" w:rsidRPr="002C67B3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4F752B">
        <w:rPr>
          <w:rFonts w:eastAsia="Times New Roman" w:cs="Times New Roman"/>
          <w:b/>
          <w:bCs/>
          <w:color w:val="FF0000"/>
          <w:szCs w:val="24"/>
          <w:lang w:eastAsia="pl-PL"/>
        </w:rPr>
        <w:t>Telefon Alarmowy 997 lub 112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Infolinia: 800 156 032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</w:p>
    <w:p w:rsidR="002C67B3" w:rsidRPr="002C67B3" w:rsidRDefault="002C67B3" w:rsidP="002C67B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WOJEWÓDZKA STACJA SANITARNO – EPIDEMIOLOGICZNA</w:t>
      </w:r>
    </w:p>
    <w:p w:rsidR="002C67B3" w:rsidRPr="002C67B3" w:rsidRDefault="002C67B3" w:rsidP="002C67B3">
      <w:pPr>
        <w:spacing w:after="0" w:line="240" w:lineRule="auto"/>
        <w:ind w:left="720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 xml:space="preserve">Wojewódzkie oraz Powiatowe Stacje </w:t>
      </w:r>
      <w:proofErr w:type="spellStart"/>
      <w:r w:rsidRPr="002C67B3">
        <w:rPr>
          <w:rFonts w:eastAsia="Times New Roman" w:cs="Times New Roman"/>
          <w:szCs w:val="24"/>
          <w:lang w:eastAsia="pl-PL"/>
        </w:rPr>
        <w:t>Sanitarno</w:t>
      </w:r>
      <w:proofErr w:type="spellEnd"/>
      <w:r w:rsidRPr="002C67B3">
        <w:rPr>
          <w:rFonts w:eastAsia="Times New Roman" w:cs="Times New Roman"/>
          <w:szCs w:val="24"/>
          <w:lang w:eastAsia="pl-PL"/>
        </w:rPr>
        <w:t xml:space="preserve"> – Epidemiologiczne podejmują czynności mające na celu zapewnienie zdrowego i bezpiecznego wypoczynku dzieci i młodzieży.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Wojewódzka Stacja Sanitarno-Epidemiologiczna w Szczecinie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ul. Spedytorska 6/7 , 70-632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Centrala tel. (91) 462-40-60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Sekretariat tel. (91) 462-39-54 </w:t>
      </w:r>
    </w:p>
    <w:p w:rsidR="002C67B3" w:rsidRPr="002C16D8" w:rsidRDefault="004F752B" w:rsidP="002C67B3">
      <w:pPr>
        <w:spacing w:after="0" w:line="240" w:lineRule="auto"/>
        <w:ind w:left="426"/>
        <w:rPr>
          <w:rFonts w:eastAsia="Times New Roman" w:cs="Times New Roman"/>
          <w:b/>
          <w:szCs w:val="24"/>
          <w:lang w:eastAsia="pl-PL"/>
        </w:rPr>
      </w:pPr>
      <w:r w:rsidRPr="002C16D8">
        <w:rPr>
          <w:rFonts w:eastAsia="Times New Roman" w:cs="Times New Roman"/>
          <w:b/>
          <w:szCs w:val="24"/>
          <w:lang w:eastAsia="pl-PL"/>
        </w:rPr>
        <w:t>e-mail:</w:t>
      </w:r>
      <w:r w:rsidR="002C67B3" w:rsidRPr="002C16D8">
        <w:rPr>
          <w:rFonts w:eastAsia="Times New Roman" w:cs="Times New Roman"/>
          <w:b/>
          <w:szCs w:val="24"/>
          <w:lang w:eastAsia="pl-PL"/>
        </w:rPr>
        <w:t xml:space="preserve"> </w:t>
      </w:r>
      <w:r w:rsidR="002C67B3" w:rsidRPr="002C16D8">
        <w:rPr>
          <w:rStyle w:val="Hipercze"/>
        </w:rPr>
        <w:t>wsse.szczecin@pis.gov.pl</w:t>
      </w:r>
    </w:p>
    <w:p w:rsidR="002C67B3" w:rsidRPr="002C16D8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3. PAŃSTWOWA STRAŻ POŻARNA</w:t>
      </w:r>
    </w:p>
    <w:p w:rsidR="002C67B3" w:rsidRPr="002C67B3" w:rsidRDefault="002C67B3" w:rsidP="002C67B3">
      <w:pPr>
        <w:spacing w:after="0" w:line="240" w:lineRule="auto"/>
        <w:ind w:left="720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W sytuacji podejrzenia uchybień co do sposobu zabezpieczenia przeciwpożarowego obiektu, w którym przebywają dzieci, można uwagi zgłosić do najbliższej miejskiej lub powiatowej komendy Państwowej Straży Pożarnej.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Komenda Wojewódzka Państwowej Straży Pożarnej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ul. </w:t>
      </w:r>
      <w:proofErr w:type="spellStart"/>
      <w:r w:rsidRPr="002C67B3">
        <w:rPr>
          <w:rFonts w:eastAsia="Times New Roman" w:cs="Times New Roman"/>
          <w:b/>
          <w:bCs/>
          <w:szCs w:val="24"/>
          <w:lang w:eastAsia="pl-PL"/>
        </w:rPr>
        <w:t>Firlika</w:t>
      </w:r>
      <w:proofErr w:type="spellEnd"/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 9/14, 71-637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Centrala tel. (91) 480-88-00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Sekretariat tel. (91) 480-88-01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Kancelaria tel. (91) 480-88-03</w:t>
      </w:r>
    </w:p>
    <w:p w:rsidR="002C67B3" w:rsidRPr="002C67B3" w:rsidRDefault="000A6C0B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hyperlink r:id="rId17" w:history="1">
        <w:r w:rsidR="002C67B3" w:rsidRPr="002C16D8">
          <w:rPr>
            <w:rStyle w:val="Hipercze"/>
          </w:rPr>
          <w:t>www.szczecin.kwpsp.gov.pl</w:t>
        </w:r>
        <w:r w:rsidR="002C67B3" w:rsidRPr="002C67B3">
          <w:rPr>
            <w:rFonts w:eastAsia="Times New Roman" w:cs="Times New Roman"/>
            <w:b/>
            <w:bCs/>
            <w:szCs w:val="24"/>
            <w:lang w:eastAsia="pl-PL"/>
          </w:rPr>
          <w:t xml:space="preserve"> </w:t>
        </w:r>
      </w:hyperlink>
    </w:p>
    <w:p w:rsidR="002C67B3" w:rsidRPr="004F752B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color w:val="FF0000"/>
          <w:szCs w:val="24"/>
          <w:lang w:eastAsia="pl-PL"/>
        </w:rPr>
      </w:pPr>
      <w:r w:rsidRPr="004F752B">
        <w:rPr>
          <w:rFonts w:eastAsia="Times New Roman" w:cs="Times New Roman"/>
          <w:b/>
          <w:bCs/>
          <w:color w:val="FF0000"/>
          <w:szCs w:val="24"/>
          <w:lang w:eastAsia="pl-PL"/>
        </w:rPr>
        <w:t>Telefon Alarmowy 998 lub 112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4. WOJEWÓDZKI INSPEKTORAT NADZORU BUDOWLANEGO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lastRenderedPageBreak/>
        <w:t>W sytuacji stwierdzenia nieprawidłowości, czy też uszkodzenia infrastruktury (obiektów budowlanych w tym placów zabaw) należy fakt ten zgłosić w pierwszej kolejności właścicielowi obiektu, a gdy nie odniesie to skutku, Inspektorowi Nadzoru Budowlanego.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Wojewódzki Inspektorat Nadzoru Budowlanego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ul. Wały Chrobrego 4, 70-502 Szczecin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tel. (91) 430-32-50 </w:t>
      </w:r>
    </w:p>
    <w:p w:rsidR="002C67B3" w:rsidRPr="002C16D8" w:rsidRDefault="000A6C0B" w:rsidP="002C67B3">
      <w:pPr>
        <w:spacing w:after="0" w:line="240" w:lineRule="auto"/>
        <w:ind w:left="426"/>
        <w:rPr>
          <w:rStyle w:val="Hipercze"/>
          <w:lang w:val="en-US"/>
        </w:rPr>
      </w:pPr>
      <w:hyperlink r:id="rId18" w:history="1">
        <w:r w:rsidR="002C67B3" w:rsidRPr="002C16D8">
          <w:rPr>
            <w:rStyle w:val="Hipercze"/>
            <w:lang w:val="en-US"/>
          </w:rPr>
          <w:t>http://www.bip.winb.pomorzezachodnie.pl/</w:t>
        </w:r>
      </w:hyperlink>
      <w:r w:rsidR="002C67B3" w:rsidRPr="002C16D8">
        <w:rPr>
          <w:rStyle w:val="Hipercze"/>
          <w:lang w:val="en-US"/>
        </w:rPr>
        <w:t xml:space="preserve"> </w:t>
      </w:r>
    </w:p>
    <w:p w:rsidR="002C67B3" w:rsidRPr="002C16D8" w:rsidRDefault="002C67B3" w:rsidP="002C67B3">
      <w:pPr>
        <w:spacing w:after="0" w:line="240" w:lineRule="auto"/>
        <w:ind w:left="426"/>
        <w:rPr>
          <w:rStyle w:val="Hipercze"/>
        </w:rPr>
      </w:pPr>
      <w:r w:rsidRPr="002C16D8">
        <w:rPr>
          <w:rStyle w:val="Hipercze"/>
        </w:rPr>
        <w:t>http://www.winb.szczecin.pl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5. STRAŻ GRANICZNA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 xml:space="preserve">Po przystąpieniu Polski do Strefy </w:t>
      </w:r>
      <w:proofErr w:type="spellStart"/>
      <w:r w:rsidRPr="002C67B3">
        <w:rPr>
          <w:rFonts w:eastAsia="Times New Roman" w:cs="Times New Roman"/>
          <w:szCs w:val="24"/>
          <w:lang w:eastAsia="pl-PL"/>
        </w:rPr>
        <w:t>Schengen</w:t>
      </w:r>
      <w:proofErr w:type="spellEnd"/>
      <w:r w:rsidRPr="002C67B3">
        <w:rPr>
          <w:rFonts w:eastAsia="Times New Roman" w:cs="Times New Roman"/>
          <w:szCs w:val="24"/>
          <w:lang w:eastAsia="pl-PL"/>
        </w:rPr>
        <w:t xml:space="preserve"> dokumentem niezbędnym do poruszania się w jej ramach jest ważny paszport lub dowód osobisty, co dotyczy również dzieci i młodzieży.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Placówka Straży Granicznej w Szczecinie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ul. Żołnierska 4, 72-210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tel. (91) 466-55-20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>fax. (91) 466-57-35</w:t>
      </w:r>
    </w:p>
    <w:p w:rsidR="002C67B3" w:rsidRPr="002C67B3" w:rsidRDefault="000A6C0B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hyperlink r:id="rId19" w:history="1">
        <w:r w:rsidR="002C67B3" w:rsidRPr="002C16D8">
          <w:rPr>
            <w:rStyle w:val="Hipercze"/>
            <w:lang w:val="en-US"/>
          </w:rPr>
          <w:t>http://www.morski.strazgraniczna.pl/szczecin.htm</w:t>
        </w:r>
      </w:hyperlink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val="en-US"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6. WYDZIAŁ TURYSTYKI, GOSPODARKI I PROMOCJI URZĘDU MARSZAŁKOWSKIEGO WOJEWÓDZTWA ZACHODNIOPOMORSKIEGO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Prowadzi rejestr organizatorów turystyki i pośredników turystycznych oraz udziela informacji o danych zawartych w rejestrze organizatorów turystyki i pośredników turystycznych.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Wydział Turystyki, Gospodarki i Promocji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Biuro Turystyki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Pl. Hołdu Pruskiego 8, 70-540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tel. (91) 441 -91-02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>fax. (91) 441-91-37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szCs w:val="24"/>
          <w:lang w:val="en-US" w:eastAsia="pl-PL"/>
        </w:rPr>
      </w:pPr>
      <w:r w:rsidRPr="004F752B">
        <w:rPr>
          <w:rFonts w:eastAsia="Times New Roman" w:cs="Times New Roman"/>
          <w:b/>
          <w:szCs w:val="24"/>
          <w:lang w:val="en-US" w:eastAsia="pl-PL"/>
        </w:rPr>
        <w:t xml:space="preserve">e-mail: </w:t>
      </w:r>
      <w:hyperlink r:id="rId20" w:history="1">
        <w:r w:rsidRPr="002C16D8">
          <w:rPr>
            <w:rStyle w:val="Hipercze"/>
            <w:lang w:val="en-US"/>
          </w:rPr>
          <w:t>turystyka@wzp.pl</w:t>
        </w:r>
      </w:hyperlink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val="en-US"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7. ZACHODNIOPOMORSKA IZBA TURYSTYKI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Izby Turystyczne prowadzą weryfikację biur, które pragną przynależeć do Izby. Izba wyjaśnia wątpliwości dotyczące realizacji usług turystyczno-wypoczynkowych.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Zachodniopomorska Izba Turystyki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ul. 3-go Maja 1, 70-214 Szczecin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 xml:space="preserve">tel./faks: (91) 433-81-24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szCs w:val="24"/>
          <w:lang w:val="en-US" w:eastAsia="pl-PL"/>
        </w:rPr>
        <w:t>e</w:t>
      </w:r>
      <w:r w:rsidRPr="004F752B">
        <w:rPr>
          <w:rFonts w:eastAsia="Times New Roman" w:cs="Times New Roman"/>
          <w:b/>
          <w:szCs w:val="24"/>
          <w:lang w:val="en-US" w:eastAsia="pl-PL"/>
        </w:rPr>
        <w:t>-mail:</w:t>
      </w:r>
      <w:r w:rsidRPr="002C16D8">
        <w:rPr>
          <w:rStyle w:val="Hipercze"/>
          <w:lang w:val="en-US"/>
        </w:rPr>
        <w:t xml:space="preserve"> </w:t>
      </w:r>
      <w:hyperlink r:id="rId21" w:history="1">
        <w:r w:rsidRPr="002C16D8">
          <w:rPr>
            <w:rStyle w:val="Hipercze"/>
            <w:lang w:val="en-US"/>
          </w:rPr>
          <w:t>biuro@zit.szczecin.pl</w:t>
        </w:r>
      </w:hyperlink>
      <w:r w:rsidRPr="002C16D8">
        <w:rPr>
          <w:rStyle w:val="Hipercze"/>
          <w:lang w:val="en-US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vanish/>
          <w:szCs w:val="24"/>
          <w:lang w:val="en-US"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8. POLSKIE TOWARZYSTWO SCHRONISK MŁODZIEŻOWYCH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Oddział Zachodniopomorski PTSM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proofErr w:type="spellStart"/>
      <w:r w:rsidRPr="002C67B3">
        <w:rPr>
          <w:rFonts w:eastAsia="Times New Roman" w:cs="Times New Roman"/>
          <w:b/>
          <w:bCs/>
          <w:szCs w:val="24"/>
          <w:lang w:val="en-US" w:eastAsia="pl-PL"/>
        </w:rPr>
        <w:t>ul</w:t>
      </w:r>
      <w:proofErr w:type="spellEnd"/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. Monte </w:t>
      </w:r>
      <w:proofErr w:type="spellStart"/>
      <w:r w:rsidRPr="002C67B3">
        <w:rPr>
          <w:rFonts w:eastAsia="Times New Roman" w:cs="Times New Roman"/>
          <w:b/>
          <w:bCs/>
          <w:szCs w:val="24"/>
          <w:lang w:val="en-US" w:eastAsia="pl-PL"/>
        </w:rPr>
        <w:t>Cassino</w:t>
      </w:r>
      <w:proofErr w:type="spellEnd"/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 </w:t>
      </w:r>
      <w:smartTag w:uri="urn:schemas-microsoft-com:office:smarttags" w:element="metricconverter">
        <w:smartTagPr>
          <w:attr w:name="ProductID" w:val="19 a"/>
        </w:smartTagPr>
        <w:r w:rsidRPr="002C67B3">
          <w:rPr>
            <w:rFonts w:eastAsia="Times New Roman" w:cs="Times New Roman"/>
            <w:b/>
            <w:bCs/>
            <w:szCs w:val="24"/>
            <w:lang w:val="en-US" w:eastAsia="pl-PL"/>
          </w:rPr>
          <w:t>19 a</w:t>
        </w:r>
      </w:smartTag>
      <w:r w:rsidRPr="002C67B3">
        <w:rPr>
          <w:rFonts w:eastAsia="Times New Roman" w:cs="Times New Roman"/>
          <w:b/>
          <w:bCs/>
          <w:szCs w:val="24"/>
          <w:lang w:val="en-US" w:eastAsia="pl-PL"/>
        </w:rPr>
        <w:t>, 70-467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tel./fax. (91) 455-32-64 </w:t>
      </w:r>
    </w:p>
    <w:p w:rsidR="002C67B3" w:rsidRPr="002C67B3" w:rsidRDefault="000A6C0B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hyperlink r:id="rId22" w:history="1">
        <w:r w:rsidR="002C67B3" w:rsidRPr="002C67B3">
          <w:rPr>
            <w:rFonts w:eastAsia="Times New Roman" w:cs="Times New Roman"/>
            <w:b/>
            <w:bCs/>
            <w:szCs w:val="24"/>
            <w:lang w:val="en-US" w:eastAsia="pl-PL"/>
          </w:rPr>
          <w:t>www.ptsm.szczecin.pl</w:t>
        </w:r>
      </w:hyperlink>
      <w:r w:rsidR="002C67B3"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e-mail: </w:t>
      </w:r>
      <w:hyperlink r:id="rId23" w:history="1">
        <w:r w:rsidRPr="002C16D8">
          <w:rPr>
            <w:rStyle w:val="Hipercze"/>
            <w:lang w:val="en-US"/>
          </w:rPr>
          <w:t>biuro@ptsm.szczecin.pl</w:t>
        </w:r>
      </w:hyperlink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 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vanish/>
          <w:szCs w:val="24"/>
          <w:lang w:val="en-US"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9. WODNE OCHOTNICZE POGOTOWIE RATUNKOWE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2C67B3">
        <w:rPr>
          <w:rFonts w:eastAsia="Times New Roman" w:cs="Times New Roman"/>
          <w:szCs w:val="24"/>
          <w:lang w:eastAsia="pl-PL"/>
        </w:rPr>
        <w:t>U przedstawicieli WOPR w poszczególnych oddziałach oraz Ratowników WOPR można uzyskać informacje dotyczące bezpieczeństwa osób przebywających nad wodami.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 w:val="10"/>
          <w:szCs w:val="10"/>
          <w:lang w:eastAsia="pl-PL"/>
        </w:rPr>
      </w:pP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2C67B3">
        <w:rPr>
          <w:rFonts w:eastAsia="Times New Roman" w:cs="Times New Roman"/>
          <w:b/>
          <w:bCs/>
          <w:szCs w:val="24"/>
          <w:u w:val="single"/>
          <w:lang w:eastAsia="pl-PL"/>
        </w:rPr>
        <w:t>Wodne Ochotnicze Pogotowie Ratunkowe Województwa Zachodniopomorskiego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t>ul. Gen. J. Sowińskiego 68, 70-236 Szczecin</w:t>
      </w:r>
    </w:p>
    <w:p w:rsidR="002C67B3" w:rsidRPr="002C67B3" w:rsidRDefault="002C67B3" w:rsidP="002C67B3">
      <w:pPr>
        <w:spacing w:after="0" w:line="240" w:lineRule="auto"/>
        <w:ind w:left="426"/>
        <w:rPr>
          <w:rFonts w:eastAsia="Times New Roman" w:cs="Times New Roman"/>
          <w:b/>
          <w:bCs/>
          <w:szCs w:val="24"/>
          <w:lang w:val="en-US" w:eastAsia="pl-PL"/>
        </w:rPr>
      </w:pPr>
      <w:r w:rsidRPr="002C67B3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tel./fax. </w:t>
      </w:r>
      <w:r w:rsidRPr="002C67B3">
        <w:rPr>
          <w:rFonts w:eastAsia="Times New Roman" w:cs="Times New Roman"/>
          <w:b/>
          <w:bCs/>
          <w:szCs w:val="24"/>
          <w:lang w:val="en-US" w:eastAsia="pl-PL"/>
        </w:rPr>
        <w:t>(91) 425-27-78</w:t>
      </w:r>
    </w:p>
    <w:p w:rsidR="00BA25E6" w:rsidRPr="002C67B3" w:rsidRDefault="002C67B3" w:rsidP="00445667">
      <w:pPr>
        <w:spacing w:after="0" w:line="240" w:lineRule="auto"/>
        <w:ind w:left="426"/>
        <w:rPr>
          <w:lang w:val="en-US"/>
        </w:rPr>
      </w:pPr>
      <w:r w:rsidRPr="002C67B3">
        <w:rPr>
          <w:rFonts w:eastAsia="Times New Roman" w:cs="Times New Roman"/>
          <w:b/>
          <w:bCs/>
          <w:szCs w:val="24"/>
          <w:lang w:val="en-US" w:eastAsia="pl-PL"/>
        </w:rPr>
        <w:t xml:space="preserve">e-mail: </w:t>
      </w:r>
      <w:hyperlink r:id="rId24" w:history="1">
        <w:r w:rsidRPr="002C16D8">
          <w:rPr>
            <w:rStyle w:val="Hipercze"/>
            <w:lang w:val="en-US"/>
          </w:rPr>
          <w:t>biuro@wopr.szczecin.pl</w:t>
        </w:r>
      </w:hyperlink>
    </w:p>
    <w:sectPr w:rsidR="00BA25E6" w:rsidRPr="002C67B3" w:rsidSect="002C16D8">
      <w:headerReference w:type="default" r:id="rId25"/>
      <w:footerReference w:type="default" r:id="rId26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8B" w:rsidRDefault="00177C8B">
      <w:pPr>
        <w:spacing w:after="0" w:line="240" w:lineRule="auto"/>
      </w:pPr>
      <w:r>
        <w:separator/>
      </w:r>
    </w:p>
  </w:endnote>
  <w:endnote w:type="continuationSeparator" w:id="0">
    <w:p w:rsidR="00177C8B" w:rsidRDefault="0017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31" w:rsidRDefault="002C67B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A6C0B">
      <w:rPr>
        <w:noProof/>
      </w:rPr>
      <w:t>4</w:t>
    </w:r>
    <w:r>
      <w:fldChar w:fldCharType="end"/>
    </w:r>
  </w:p>
  <w:p w:rsidR="001E4C31" w:rsidRDefault="000A6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8B" w:rsidRDefault="00177C8B">
      <w:pPr>
        <w:spacing w:after="0" w:line="240" w:lineRule="auto"/>
      </w:pPr>
      <w:r>
        <w:separator/>
      </w:r>
    </w:p>
  </w:footnote>
  <w:footnote w:type="continuationSeparator" w:id="0">
    <w:p w:rsidR="00177C8B" w:rsidRDefault="0017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C31" w:rsidRDefault="002C67B3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1E4C31">
      <w:rPr>
        <w:b/>
        <w:bCs/>
        <w:sz w:val="22"/>
        <w:szCs w:val="22"/>
      </w:rPr>
      <w:t>BEZPIECZEŃSTWO DZIECI I MŁODZIEZY PODCZAS WYPOCZYNKU – ważne telefony</w:t>
    </w:r>
  </w:p>
  <w:p w:rsidR="001E4C31" w:rsidRDefault="000A6C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D491E58"/>
    <w:multiLevelType w:val="hybridMultilevel"/>
    <w:tmpl w:val="24380076"/>
    <w:lvl w:ilvl="0" w:tplc="28909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B3"/>
    <w:rsid w:val="000A6C0B"/>
    <w:rsid w:val="00177C8B"/>
    <w:rsid w:val="002C16D8"/>
    <w:rsid w:val="002C67B3"/>
    <w:rsid w:val="00445667"/>
    <w:rsid w:val="004F752B"/>
    <w:rsid w:val="006E5C8B"/>
    <w:rsid w:val="00BA25E6"/>
    <w:rsid w:val="00BF1132"/>
    <w:rsid w:val="00D37EB3"/>
    <w:rsid w:val="00DA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81DB46"/>
  <w15:docId w15:val="{E8460C97-C927-49C6-8613-D0172E1D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67B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C67B3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67B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C67B3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7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67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@szczecin.uw.gov.pl" TargetMode="External"/><Relationship Id="rId13" Type="http://schemas.openxmlformats.org/officeDocument/2006/relationships/hyperlink" Target="mailto:akiedrowska@kuratorium.szczecin.pl" TargetMode="External"/><Relationship Id="rId18" Type="http://schemas.openxmlformats.org/officeDocument/2006/relationships/hyperlink" Target="http://www.bip.winb.pomorzezachodnie.pl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biuro@zit.szczecin.pl" TargetMode="External"/><Relationship Id="rId7" Type="http://schemas.openxmlformats.org/officeDocument/2006/relationships/hyperlink" Target="mailto:czk@szczecin.uw.gov.pl" TargetMode="External"/><Relationship Id="rId12" Type="http://schemas.openxmlformats.org/officeDocument/2006/relationships/hyperlink" Target="mailto:hgieldon@kuratorium.szczecin.pl" TargetMode="External"/><Relationship Id="rId17" Type="http://schemas.openxmlformats.org/officeDocument/2006/relationships/hyperlink" Target="http://bip.kuratorium.szczecin.pl/www.szczecin.kwpsp.gov.p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ip.kuratorium.szczecin.pl/www.szczecin.kwp.gov.pl" TargetMode="External"/><Relationship Id="rId20" Type="http://schemas.openxmlformats.org/officeDocument/2006/relationships/hyperlink" Target="mailto:turystyka@wzp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adowska@kuratorium.szczecin.pl" TargetMode="External"/><Relationship Id="rId24" Type="http://schemas.openxmlformats.org/officeDocument/2006/relationships/hyperlink" Target="mailto:biuro@wopr.szczecin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witd.szczecin.pl" TargetMode="External"/><Relationship Id="rId23" Type="http://schemas.openxmlformats.org/officeDocument/2006/relationships/hyperlink" Target="mailto:biuro@ptsm.szczecin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kosmaczewska@kuratorium.szczecin.pl" TargetMode="External"/><Relationship Id="rId19" Type="http://schemas.openxmlformats.org/officeDocument/2006/relationships/hyperlink" Target="http://www.morski.strazgraniczna.pl/szczec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lukowska@kuratorium.szczecin.pl" TargetMode="External"/><Relationship Id="rId14" Type="http://schemas.openxmlformats.org/officeDocument/2006/relationships/hyperlink" Target="mailto:kuratorium@kuratorium.szczecin.pl" TargetMode="External"/><Relationship Id="rId22" Type="http://schemas.openxmlformats.org/officeDocument/2006/relationships/hyperlink" Target="http://bip.kuratorium.szczecin.pl/www.ptsm.szczecin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Sadowska</dc:creator>
  <cp:lastModifiedBy>Teresa Kosmaczewska</cp:lastModifiedBy>
  <cp:revision>3</cp:revision>
  <cp:lastPrinted>2019-06-24T09:16:00Z</cp:lastPrinted>
  <dcterms:created xsi:type="dcterms:W3CDTF">2018-08-20T06:10:00Z</dcterms:created>
  <dcterms:modified xsi:type="dcterms:W3CDTF">2019-06-24T09:16:00Z</dcterms:modified>
</cp:coreProperties>
</file>