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D3" w:rsidRDefault="00F27DD3">
      <w:pPr>
        <w:rPr>
          <w:rFonts w:ascii="Arial" w:hAnsi="Arial" w:cs="Arial"/>
        </w:rPr>
      </w:pPr>
    </w:p>
    <w:p w:rsidR="00F27DD3" w:rsidRDefault="00F27DD3">
      <w:pPr>
        <w:rPr>
          <w:rFonts w:ascii="Arial Black" w:hAnsi="Arial Black" w:cs="Arial"/>
          <w:b/>
        </w:rPr>
      </w:pPr>
      <w:r w:rsidRPr="00013C84">
        <w:rPr>
          <w:rFonts w:ascii="Arial Black" w:hAnsi="Arial Black" w:cs="Arial"/>
          <w:b/>
        </w:rPr>
        <w:t>Pytania i odpowiedzi – link</w:t>
      </w:r>
      <w:r w:rsidR="00092923" w:rsidRPr="00013C84">
        <w:rPr>
          <w:rFonts w:ascii="Arial Black" w:hAnsi="Arial Black" w:cs="Arial"/>
          <w:b/>
        </w:rPr>
        <w:t xml:space="preserve"> do strony MEN</w:t>
      </w:r>
    </w:p>
    <w:p w:rsidR="004101B7" w:rsidRPr="00F27DD3" w:rsidRDefault="004101B7" w:rsidP="004101B7">
      <w:pPr>
        <w:spacing w:before="240"/>
        <w:rPr>
          <w:rFonts w:ascii="Arial" w:hAnsi="Arial" w:cs="Arial"/>
          <w:b/>
        </w:rPr>
      </w:pPr>
      <w:hyperlink r:id="rId4" w:history="1">
        <w:r w:rsidRPr="00560FE6">
          <w:rPr>
            <w:rStyle w:val="Hipercze"/>
            <w:rFonts w:ascii="Arial" w:hAnsi="Arial" w:cs="Arial"/>
            <w:b/>
          </w:rPr>
          <w:t>https://www.gov.pl/web/edukacja/pytania-i-odpowiedzi-w-sprawie-organizacji-wypoczynku-dzieci-i-mlodziezy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4101B7" w:rsidRPr="00F2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3"/>
    <w:rsid w:val="00013C84"/>
    <w:rsid w:val="00092923"/>
    <w:rsid w:val="004101B7"/>
    <w:rsid w:val="007B7D52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9C4B"/>
  <w15:docId w15:val="{D71EC88A-A409-453C-9422-CEEA2E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pytania-i-odpowiedzi-w-sprawie-organizacji-wypoczynku-dzieci-i-mlodzie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Kosmaczewska</dc:creator>
  <cp:lastModifiedBy>Teresa Kosmaczewska</cp:lastModifiedBy>
  <cp:revision>4</cp:revision>
  <dcterms:created xsi:type="dcterms:W3CDTF">2017-06-07T06:34:00Z</dcterms:created>
  <dcterms:modified xsi:type="dcterms:W3CDTF">2019-06-12T11:39:00Z</dcterms:modified>
</cp:coreProperties>
</file>