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28" w:rsidRPr="00C00928" w:rsidRDefault="00C00928" w:rsidP="00C00928">
      <w:pPr>
        <w:pStyle w:val="introduction"/>
        <w:rPr>
          <w:b/>
        </w:rPr>
      </w:pPr>
      <w:r w:rsidRPr="00C00928">
        <w:rPr>
          <w:b/>
        </w:rPr>
        <w:t xml:space="preserve">Zapraszamy na bezpłatne Warsztaty </w:t>
      </w:r>
      <w:proofErr w:type="spellStart"/>
      <w:r w:rsidRPr="00C00928">
        <w:rPr>
          <w:b/>
        </w:rPr>
        <w:t>Scientix</w:t>
      </w:r>
      <w:proofErr w:type="spellEnd"/>
      <w:r w:rsidRPr="00C00928">
        <w:rPr>
          <w:b/>
        </w:rPr>
        <w:t xml:space="preserve"> dla nauczycieli przedmiotów matematyczno-przyrodniczych w Warszawie i Poznaniu</w:t>
      </w:r>
    </w:p>
    <w:p w:rsidR="00C00928" w:rsidRDefault="00C00928" w:rsidP="00C00928">
      <w:pPr>
        <w:pStyle w:val="introduction"/>
        <w:spacing w:line="276" w:lineRule="auto"/>
        <w:jc w:val="both"/>
      </w:pPr>
      <w:r>
        <w:t>Jak co roku pod koniec kwietnia w całej Europie odbędą się różnego typu wydarzenia edukacyjne</w:t>
      </w:r>
      <w:r>
        <w:t xml:space="preserve"> organizowane w ramach europejskiej kampanii STEM Discovery </w:t>
      </w:r>
      <w:proofErr w:type="spellStart"/>
      <w:r>
        <w:t>Week</w:t>
      </w:r>
      <w:proofErr w:type="spellEnd"/>
      <w:r>
        <w:t>, w</w:t>
      </w:r>
      <w:r>
        <w:t xml:space="preserve"> tym roku </w:t>
      </w:r>
      <w:r>
        <w:t xml:space="preserve">realizowanej </w:t>
      </w:r>
      <w:r>
        <w:t>pod hasłem „Najlepsze praktyki wykorzystania innowacyjnych materiałów STEM”. Instytut Geofizyki PAN</w:t>
      </w:r>
      <w:r>
        <w:t xml:space="preserve">, będący </w:t>
      </w:r>
      <w:r>
        <w:t>Krajowy</w:t>
      </w:r>
      <w:r>
        <w:t>m</w:t>
      </w:r>
      <w:r>
        <w:t xml:space="preserve"> Punkt</w:t>
      </w:r>
      <w:r>
        <w:t>em</w:t>
      </w:r>
      <w:r>
        <w:t xml:space="preserve"> Kontaktowy</w:t>
      </w:r>
      <w:r>
        <w:t>m</w:t>
      </w:r>
      <w:r>
        <w:t xml:space="preserve"> </w:t>
      </w:r>
      <w:hyperlink r:id="rId4" w:history="1">
        <w:proofErr w:type="spellStart"/>
        <w:r w:rsidRPr="00C00928">
          <w:rPr>
            <w:rStyle w:val="Hipercze"/>
          </w:rPr>
          <w:t>Scientix</w:t>
        </w:r>
        <w:proofErr w:type="spellEnd"/>
      </w:hyperlink>
      <w:bookmarkStart w:id="0" w:name="_GoBack"/>
      <w:bookmarkEnd w:id="0"/>
      <w:r>
        <w:t>,</w:t>
      </w:r>
      <w:r>
        <w:t xml:space="preserve"> włącza się w tę inicjatywę poprzez organizację dwóch krajowych warsztatów </w:t>
      </w:r>
      <w:proofErr w:type="spellStart"/>
      <w:r>
        <w:t>Scientix</w:t>
      </w:r>
      <w:proofErr w:type="spellEnd"/>
      <w:r>
        <w:t xml:space="preserve"> dla nauczycieli przedmiotów matematyczno-przyrodniczych, podczas których będzie można wybrać się w wirtualną podróż do Arktyki, w pogoń za trzęsieniami ziemi, zgłębić wiedzę o </w:t>
      </w:r>
      <w:proofErr w:type="spellStart"/>
      <w:r>
        <w:t>bio</w:t>
      </w:r>
      <w:proofErr w:type="spellEnd"/>
      <w:r>
        <w:t xml:space="preserve">-gospodarce, dowiedzieć się, jak wykorzystywać TIK w myśleniu wizualnym i tropieniu antropopresji. Zaproponuje także poznanie tajników lodowców, promieniowania ultrafioletowego i pomiary z płytką  BBC </w:t>
      </w:r>
      <w:proofErr w:type="spellStart"/>
      <w:r>
        <w:t>micro:bit</w:t>
      </w:r>
      <w:proofErr w:type="spellEnd"/>
      <w:r>
        <w:t>.</w:t>
      </w:r>
    </w:p>
    <w:p w:rsidR="00C00928" w:rsidRDefault="00C00928" w:rsidP="00C00928">
      <w:pPr>
        <w:pStyle w:val="NormalnyWeb"/>
        <w:spacing w:line="276" w:lineRule="auto"/>
        <w:jc w:val="both"/>
      </w:pPr>
      <w:r>
        <w:t xml:space="preserve">Warsztaty </w:t>
      </w:r>
      <w:r>
        <w:t xml:space="preserve">w Warszawie </w:t>
      </w:r>
      <w:r>
        <w:t xml:space="preserve">odbędą się </w:t>
      </w:r>
      <w:r>
        <w:t xml:space="preserve">w gościnnych murach Ośrodka Edukacji Informatycznej i Zastosowań Komputerów, który jest współorganizatorem wydarzenia. Na </w:t>
      </w:r>
      <w:hyperlink r:id="rId5" w:history="1">
        <w:r>
          <w:rPr>
            <w:rStyle w:val="Hipercze"/>
          </w:rPr>
          <w:t>warsztaty w Warszawie</w:t>
        </w:r>
      </w:hyperlink>
      <w:r>
        <w:t xml:space="preserve"> zapraszamy w środę </w:t>
      </w:r>
      <w:r>
        <w:rPr>
          <w:b/>
          <w:bCs/>
        </w:rPr>
        <w:t xml:space="preserve">24 kwietnia 2019 r. od 15.00. </w:t>
      </w:r>
    </w:p>
    <w:p w:rsidR="00C00928" w:rsidRDefault="00C00928" w:rsidP="00C00928">
      <w:pPr>
        <w:pStyle w:val="NormalnyWeb"/>
        <w:spacing w:line="276" w:lineRule="auto"/>
        <w:jc w:val="both"/>
      </w:pPr>
      <w:r>
        <w:t>Na warsztaty</w:t>
      </w:r>
      <w:r>
        <w:t xml:space="preserve"> </w:t>
      </w:r>
      <w:hyperlink r:id="rId6" w:history="1">
        <w:r>
          <w:rPr>
            <w:rStyle w:val="Hipercze"/>
          </w:rPr>
          <w:t>w Poznaniu</w:t>
        </w:r>
      </w:hyperlink>
      <w:r>
        <w:t xml:space="preserve"> </w:t>
      </w:r>
      <w:r>
        <w:t xml:space="preserve">zapraszamy w piątek </w:t>
      </w:r>
      <w:r>
        <w:rPr>
          <w:b/>
          <w:bCs/>
        </w:rPr>
        <w:t>26 kwietnia od godziny 13.00.</w:t>
      </w:r>
    </w:p>
    <w:p w:rsidR="00C00928" w:rsidRDefault="00C00928" w:rsidP="00C00928">
      <w:pPr>
        <w:pStyle w:val="NormalnyWeb"/>
        <w:spacing w:line="276" w:lineRule="auto"/>
        <w:jc w:val="both"/>
      </w:pPr>
      <w:r>
        <w:t>Warsztaty są bezpłatne. Każdy uczestnik otrzyma certyfikat.</w:t>
      </w:r>
    </w:p>
    <w:p w:rsidR="00C00928" w:rsidRDefault="00C00928" w:rsidP="00C00928">
      <w:pPr>
        <w:pStyle w:val="NormalnyWeb"/>
        <w:spacing w:line="276" w:lineRule="auto"/>
        <w:jc w:val="both"/>
      </w:pPr>
      <w:r>
        <w:t xml:space="preserve">Na warsztaty można zapisać się elektronicznie: </w:t>
      </w:r>
      <w:hyperlink r:id="rId7" w:history="1">
        <w:r>
          <w:rPr>
            <w:rStyle w:val="Hipercze"/>
          </w:rPr>
          <w:t>Warszawa</w:t>
        </w:r>
      </w:hyperlink>
      <w:r>
        <w:t xml:space="preserve"> </w:t>
      </w:r>
      <w:r>
        <w:t>i</w:t>
      </w:r>
      <w:r>
        <w:t xml:space="preserve"> </w:t>
      </w:r>
      <w:hyperlink r:id="rId8" w:history="1">
        <w:r>
          <w:rPr>
            <w:rStyle w:val="Hipercze"/>
          </w:rPr>
          <w:t>Poznań</w:t>
        </w:r>
      </w:hyperlink>
      <w:r>
        <w:t xml:space="preserve"> </w:t>
      </w:r>
    </w:p>
    <w:p w:rsidR="00C00928" w:rsidRDefault="00C00928" w:rsidP="00C00928">
      <w:pPr>
        <w:pStyle w:val="NormalnyWeb"/>
        <w:spacing w:line="276" w:lineRule="auto"/>
        <w:jc w:val="both"/>
      </w:pPr>
      <w:r>
        <w:t>Liczba miejsc ograniczona. Decyduje kolejność zgłoszeń.</w:t>
      </w:r>
    </w:p>
    <w:p w:rsidR="00CE6786" w:rsidRDefault="00C00928" w:rsidP="00C00928">
      <w:pPr>
        <w:spacing w:line="276" w:lineRule="auto"/>
        <w:jc w:val="both"/>
      </w:pPr>
    </w:p>
    <w:sectPr w:rsidR="00CE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8"/>
    <w:rsid w:val="00126AC9"/>
    <w:rsid w:val="00517382"/>
    <w:rsid w:val="005D2934"/>
    <w:rsid w:val="00C00928"/>
    <w:rsid w:val="00C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6029-6B4C-494C-9ACE-2B32B9F9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duction">
    <w:name w:val="introduction"/>
    <w:basedOn w:val="Normalny"/>
    <w:rsid w:val="00C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0idmx8iCYiXwQZC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E0mf8YFzck3KiC8q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tix.pl/warsztaty-scientix-w-poznaniu-26-04-2019/" TargetMode="External"/><Relationship Id="rId5" Type="http://schemas.openxmlformats.org/officeDocument/2006/relationships/hyperlink" Target="http://scientix.pl/warsztaty-scientix-w-warszawie-24-04-20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ientix.e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Goździk</dc:creator>
  <cp:keywords/>
  <dc:description/>
  <cp:lastModifiedBy>Agata Goździk</cp:lastModifiedBy>
  <cp:revision>1</cp:revision>
  <dcterms:created xsi:type="dcterms:W3CDTF">2019-03-13T11:33:00Z</dcterms:created>
  <dcterms:modified xsi:type="dcterms:W3CDTF">2019-03-13T11:41:00Z</dcterms:modified>
</cp:coreProperties>
</file>