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DE" w:rsidRPr="007B2083" w:rsidRDefault="00976253" w:rsidP="00D044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083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:rsidR="008C58B9" w:rsidRDefault="008C58B9" w:rsidP="00D044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0CD" w:rsidRPr="007B2083" w:rsidRDefault="002560CD" w:rsidP="00D044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7AE" w:rsidRDefault="006F482A" w:rsidP="00D044E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„Tylko we Lwowie” … Historia Kresów Wschodnich w pierwszej połowie XX wieku</w:t>
      </w:r>
    </w:p>
    <w:p w:rsidR="006F482A" w:rsidRPr="007B2083" w:rsidRDefault="006F482A" w:rsidP="00D044E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27AE" w:rsidRPr="007B2083" w:rsidRDefault="00F074F0" w:rsidP="00D044EE">
      <w:pPr>
        <w:tabs>
          <w:tab w:val="left" w:pos="-269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2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F074F0" w:rsidRPr="007B2083" w:rsidRDefault="00F074F0" w:rsidP="00D044EE">
      <w:pPr>
        <w:tabs>
          <w:tab w:val="left" w:pos="-269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2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Postanowienia ogólne</w:t>
      </w:r>
    </w:p>
    <w:p w:rsidR="002951DA" w:rsidRDefault="002951DA" w:rsidP="004B0A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Organizatorami</w:t>
      </w:r>
      <w:r w:rsidR="00545B61" w:rsidRPr="002951DA">
        <w:rPr>
          <w:rFonts w:ascii="Times New Roman" w:hAnsi="Times New Roman" w:cs="Times New Roman"/>
          <w:sz w:val="24"/>
          <w:szCs w:val="24"/>
        </w:rPr>
        <w:t xml:space="preserve"> konkursu </w:t>
      </w:r>
      <w:r>
        <w:rPr>
          <w:rFonts w:ascii="Times New Roman" w:hAnsi="Times New Roman" w:cs="Times New Roman"/>
          <w:sz w:val="24"/>
          <w:szCs w:val="24"/>
        </w:rPr>
        <w:t>są</w:t>
      </w:r>
      <w:r w:rsidR="00545B61" w:rsidRPr="002951DA">
        <w:rPr>
          <w:rFonts w:ascii="Times New Roman" w:hAnsi="Times New Roman" w:cs="Times New Roman"/>
          <w:sz w:val="24"/>
          <w:szCs w:val="24"/>
        </w:rPr>
        <w:t xml:space="preserve"> </w:t>
      </w:r>
      <w:r w:rsidRPr="002951DA">
        <w:rPr>
          <w:rFonts w:ascii="Times New Roman" w:hAnsi="Times New Roman" w:cs="Times New Roman"/>
          <w:sz w:val="24"/>
          <w:szCs w:val="24"/>
        </w:rPr>
        <w:t xml:space="preserve">Wojewoda </w:t>
      </w:r>
      <w:r w:rsidR="006F482A" w:rsidRPr="002951DA">
        <w:rPr>
          <w:rFonts w:ascii="Times New Roman" w:hAnsi="Times New Roman" w:cs="Times New Roman"/>
          <w:sz w:val="24"/>
          <w:szCs w:val="24"/>
        </w:rPr>
        <w:t xml:space="preserve">Zachodniopomorski </w:t>
      </w:r>
      <w:r w:rsidRPr="002951DA">
        <w:rPr>
          <w:rFonts w:ascii="Times New Roman" w:hAnsi="Times New Roman" w:cs="Times New Roman"/>
          <w:sz w:val="24"/>
          <w:szCs w:val="24"/>
        </w:rPr>
        <w:t>i Zachodniopomorski Kurator Oświaty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B61" w:rsidRPr="007B2083" w:rsidRDefault="00545B61" w:rsidP="00D044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083">
        <w:rPr>
          <w:rFonts w:ascii="Times New Roman" w:hAnsi="Times New Roman" w:cs="Times New Roman"/>
          <w:sz w:val="24"/>
          <w:szCs w:val="24"/>
        </w:rPr>
        <w:t>Konkurs adresowany jest do u</w:t>
      </w:r>
      <w:r w:rsidR="006F482A">
        <w:rPr>
          <w:rFonts w:ascii="Times New Roman" w:hAnsi="Times New Roman" w:cs="Times New Roman"/>
          <w:sz w:val="24"/>
          <w:szCs w:val="24"/>
        </w:rPr>
        <w:t>czniów szkół średnich</w:t>
      </w:r>
      <w:r w:rsidRPr="007B2083">
        <w:rPr>
          <w:rFonts w:ascii="Times New Roman" w:hAnsi="Times New Roman" w:cs="Times New Roman"/>
          <w:sz w:val="24"/>
          <w:szCs w:val="24"/>
        </w:rPr>
        <w:t xml:space="preserve"> województwa zachodniopomorskiego.</w:t>
      </w:r>
    </w:p>
    <w:p w:rsidR="004A275E" w:rsidRPr="004A275E" w:rsidRDefault="002951DA" w:rsidP="004A27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45B61" w:rsidRPr="00CA226D">
        <w:rPr>
          <w:rFonts w:ascii="Times New Roman" w:hAnsi="Times New Roman" w:cs="Times New Roman"/>
          <w:sz w:val="24"/>
          <w:szCs w:val="24"/>
        </w:rPr>
        <w:t xml:space="preserve">elem </w:t>
      </w:r>
      <w:r>
        <w:rPr>
          <w:rFonts w:ascii="Times New Roman" w:hAnsi="Times New Roman" w:cs="Times New Roman"/>
          <w:sz w:val="24"/>
          <w:szCs w:val="24"/>
        </w:rPr>
        <w:t xml:space="preserve">konkursu </w:t>
      </w:r>
      <w:r w:rsidR="00545B61" w:rsidRPr="00CA226D">
        <w:rPr>
          <w:rFonts w:ascii="Times New Roman" w:hAnsi="Times New Roman" w:cs="Times New Roman"/>
          <w:sz w:val="24"/>
          <w:szCs w:val="24"/>
        </w:rPr>
        <w:t xml:space="preserve">jest podtrzymywanie pamięci o </w:t>
      </w:r>
      <w:r w:rsidR="006F482A">
        <w:rPr>
          <w:rFonts w:ascii="Times New Roman" w:hAnsi="Times New Roman" w:cs="Times New Roman"/>
          <w:sz w:val="24"/>
          <w:szCs w:val="24"/>
        </w:rPr>
        <w:t>przedwojennych mieszkańcach Kresów Wschodnich, a także ich potomkach</w:t>
      </w:r>
      <w:r w:rsidR="00CB34B6">
        <w:rPr>
          <w:rFonts w:ascii="Times New Roman" w:hAnsi="Times New Roman" w:cs="Times New Roman"/>
          <w:sz w:val="24"/>
          <w:szCs w:val="24"/>
        </w:rPr>
        <w:t xml:space="preserve"> oraz rozwijanie zainteresowań młodzieży historią kraju.</w:t>
      </w:r>
    </w:p>
    <w:p w:rsidR="00545B61" w:rsidRPr="00CA226D" w:rsidRDefault="00545B61" w:rsidP="00D044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26D">
        <w:rPr>
          <w:rFonts w:ascii="Times New Roman" w:hAnsi="Times New Roman" w:cs="Times New Roman"/>
          <w:sz w:val="24"/>
          <w:szCs w:val="24"/>
        </w:rPr>
        <w:t>Od uczestników konkursu wymagana jest znajomość zagadnień zawartych w zakresie programowym konkursu (załącznik nr 1).</w:t>
      </w:r>
    </w:p>
    <w:p w:rsidR="000227AE" w:rsidRDefault="007B2083" w:rsidP="00D044EE">
      <w:pPr>
        <w:tabs>
          <w:tab w:val="left" w:pos="-269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5400E2" w:rsidRPr="007B2083" w:rsidRDefault="005400E2" w:rsidP="00D044EE">
      <w:pPr>
        <w:tabs>
          <w:tab w:val="left" w:pos="-269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Organizacja konkursu</w:t>
      </w:r>
    </w:p>
    <w:p w:rsidR="007B2083" w:rsidRPr="00633F87" w:rsidRDefault="007B2083" w:rsidP="00D044E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F87">
        <w:rPr>
          <w:rFonts w:ascii="Times New Roman" w:hAnsi="Times New Roman" w:cs="Times New Roman"/>
          <w:sz w:val="24"/>
          <w:szCs w:val="24"/>
        </w:rPr>
        <w:t>Konkurs składa się z dwóch etapów: szkolnego i wojewódzkiego.</w:t>
      </w:r>
    </w:p>
    <w:p w:rsidR="00EA40AC" w:rsidRPr="00723517" w:rsidRDefault="00EA40AC" w:rsidP="00D044E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3F87">
        <w:rPr>
          <w:rFonts w:ascii="Times New Roman" w:eastAsia="Times New Roman" w:hAnsi="Times New Roman" w:cs="Times New Roman"/>
          <w:sz w:val="24"/>
          <w:szCs w:val="24"/>
        </w:rPr>
        <w:t xml:space="preserve">Etap szkolny odbywa się na terenie szkół </w:t>
      </w:r>
      <w:r w:rsidR="006F482A">
        <w:rPr>
          <w:rFonts w:ascii="Times New Roman" w:eastAsia="Times New Roman" w:hAnsi="Times New Roman" w:cs="Times New Roman"/>
          <w:sz w:val="24"/>
          <w:szCs w:val="24"/>
        </w:rPr>
        <w:t>średnich</w:t>
      </w:r>
      <w:r w:rsidRPr="00633F87">
        <w:rPr>
          <w:rFonts w:ascii="Times New Roman" w:eastAsia="Times New Roman" w:hAnsi="Times New Roman" w:cs="Times New Roman"/>
          <w:sz w:val="24"/>
          <w:szCs w:val="24"/>
        </w:rPr>
        <w:t xml:space="preserve"> województwa </w:t>
      </w:r>
      <w:r w:rsidRPr="009B6FC3">
        <w:rPr>
          <w:rFonts w:ascii="Times New Roman" w:eastAsia="Times New Roman" w:hAnsi="Times New Roman" w:cs="Times New Roman"/>
          <w:sz w:val="24"/>
          <w:szCs w:val="24"/>
        </w:rPr>
        <w:t>zachodniopomorskiego, w których uczniowie wyrazili chęć udziału, w dniu</w:t>
      </w:r>
      <w:r w:rsidR="00723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517" w:rsidRPr="007235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16 listopada 2018 r. </w:t>
      </w:r>
      <w:r w:rsidRPr="007235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 godz. </w:t>
      </w:r>
      <w:r w:rsidR="00723517" w:rsidRPr="00723517">
        <w:rPr>
          <w:rFonts w:ascii="Times New Roman" w:eastAsia="Times New Roman" w:hAnsi="Times New Roman" w:cs="Times New Roman"/>
          <w:sz w:val="24"/>
          <w:szCs w:val="24"/>
          <w:u w:val="single"/>
        </w:rPr>
        <w:t>10.00</w:t>
      </w:r>
    </w:p>
    <w:p w:rsidR="00EA40AC" w:rsidRPr="00564457" w:rsidRDefault="00EA40AC" w:rsidP="00D044E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FC3">
        <w:rPr>
          <w:rFonts w:ascii="Times New Roman" w:hAnsi="Times New Roman" w:cs="Times New Roman"/>
          <w:sz w:val="24"/>
          <w:szCs w:val="24"/>
        </w:rPr>
        <w:t xml:space="preserve">Etap wojewódzki odbędzie się </w:t>
      </w:r>
      <w:r w:rsidR="00723517" w:rsidRPr="00723517">
        <w:rPr>
          <w:rFonts w:ascii="Times New Roman" w:hAnsi="Times New Roman" w:cs="Times New Roman"/>
          <w:sz w:val="24"/>
          <w:szCs w:val="24"/>
          <w:u w:val="single"/>
        </w:rPr>
        <w:t xml:space="preserve">30 listopada 2018 r. </w:t>
      </w:r>
      <w:r w:rsidR="004F7CE7" w:rsidRPr="00723517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4F7CE7" w:rsidRPr="009B6FC3">
        <w:rPr>
          <w:rFonts w:ascii="Times New Roman" w:hAnsi="Times New Roman" w:cs="Times New Roman"/>
          <w:sz w:val="24"/>
          <w:szCs w:val="24"/>
          <w:u w:val="single"/>
        </w:rPr>
        <w:t xml:space="preserve"> Szczecinie</w:t>
      </w:r>
      <w:r w:rsidRPr="009B6FC3">
        <w:rPr>
          <w:rFonts w:ascii="Times New Roman" w:hAnsi="Times New Roman" w:cs="Times New Roman"/>
          <w:sz w:val="24"/>
          <w:szCs w:val="24"/>
        </w:rPr>
        <w:t xml:space="preserve">; informacja o </w:t>
      </w:r>
      <w:r w:rsidR="006F44A3" w:rsidRPr="009B6FC3">
        <w:rPr>
          <w:rFonts w:ascii="Times New Roman" w:hAnsi="Times New Roman" w:cs="Times New Roman"/>
          <w:sz w:val="24"/>
          <w:szCs w:val="24"/>
        </w:rPr>
        <w:t xml:space="preserve">godzinie </w:t>
      </w:r>
      <w:r w:rsidR="006F44A3" w:rsidRPr="009B6FC3">
        <w:rPr>
          <w:rFonts w:ascii="Times New Roman" w:hAnsi="Times New Roman" w:cs="Times New Roman"/>
          <w:sz w:val="24"/>
          <w:szCs w:val="24"/>
        </w:rPr>
        <w:br/>
      </w:r>
      <w:r w:rsidR="006F44A3" w:rsidRPr="00564457">
        <w:rPr>
          <w:rFonts w:ascii="Times New Roman" w:hAnsi="Times New Roman" w:cs="Times New Roman"/>
          <w:sz w:val="24"/>
          <w:szCs w:val="24"/>
        </w:rPr>
        <w:t xml:space="preserve">i </w:t>
      </w:r>
      <w:r w:rsidRPr="00564457">
        <w:rPr>
          <w:rFonts w:ascii="Times New Roman" w:hAnsi="Times New Roman" w:cs="Times New Roman"/>
          <w:sz w:val="24"/>
          <w:szCs w:val="24"/>
        </w:rPr>
        <w:t xml:space="preserve">miejscu przeprowadzenia wojewódzkiego etapu konkursu zostanie opublikowana </w:t>
      </w:r>
      <w:r w:rsidR="006F44A3" w:rsidRPr="00564457">
        <w:rPr>
          <w:rFonts w:ascii="Times New Roman" w:hAnsi="Times New Roman" w:cs="Times New Roman"/>
          <w:sz w:val="24"/>
          <w:szCs w:val="24"/>
        </w:rPr>
        <w:br/>
      </w:r>
      <w:r w:rsidRPr="00564457">
        <w:rPr>
          <w:rFonts w:ascii="Times New Roman" w:hAnsi="Times New Roman" w:cs="Times New Roman"/>
          <w:sz w:val="24"/>
          <w:szCs w:val="24"/>
        </w:rPr>
        <w:t>na stronie KO co najmniej na 3 dni przed konkursem</w:t>
      </w:r>
    </w:p>
    <w:p w:rsidR="007B2083" w:rsidRPr="007B2083" w:rsidRDefault="00094065" w:rsidP="00D044E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457">
        <w:rPr>
          <w:rFonts w:ascii="Times New Roman" w:hAnsi="Times New Roman" w:cs="Times New Roman"/>
          <w:sz w:val="24"/>
          <w:szCs w:val="24"/>
        </w:rPr>
        <w:t>Zachodniopomorski Ku</w:t>
      </w:r>
      <w:r w:rsidR="00D762CE" w:rsidRPr="00564457">
        <w:rPr>
          <w:rFonts w:ascii="Times New Roman" w:hAnsi="Times New Roman" w:cs="Times New Roman"/>
          <w:sz w:val="24"/>
          <w:szCs w:val="24"/>
        </w:rPr>
        <w:t>rator Oświaty powołuje p</w:t>
      </w:r>
      <w:r w:rsidRPr="00564457">
        <w:rPr>
          <w:rFonts w:ascii="Times New Roman" w:hAnsi="Times New Roman" w:cs="Times New Roman"/>
          <w:sz w:val="24"/>
          <w:szCs w:val="24"/>
        </w:rPr>
        <w:t xml:space="preserve">rzewodniczącego i członków </w:t>
      </w:r>
      <w:r w:rsidRPr="00564457">
        <w:rPr>
          <w:rFonts w:ascii="Times New Roman" w:hAnsi="Times New Roman" w:cs="Times New Roman"/>
          <w:sz w:val="24"/>
          <w:szCs w:val="24"/>
        </w:rPr>
        <w:br/>
      </w:r>
      <w:r w:rsidR="00F06B04" w:rsidRPr="007B2083">
        <w:rPr>
          <w:rFonts w:ascii="Times New Roman" w:hAnsi="Times New Roman" w:cs="Times New Roman"/>
          <w:sz w:val="24"/>
          <w:szCs w:val="24"/>
        </w:rPr>
        <w:t>Wojewódz</w:t>
      </w:r>
      <w:r w:rsidRPr="007B2083">
        <w:rPr>
          <w:rFonts w:ascii="Times New Roman" w:hAnsi="Times New Roman" w:cs="Times New Roman"/>
          <w:sz w:val="24"/>
          <w:szCs w:val="24"/>
        </w:rPr>
        <w:t>kiej</w:t>
      </w:r>
      <w:r w:rsidR="00F06B04" w:rsidRPr="007B2083">
        <w:rPr>
          <w:rFonts w:ascii="Times New Roman" w:hAnsi="Times New Roman" w:cs="Times New Roman"/>
          <w:sz w:val="24"/>
          <w:szCs w:val="24"/>
        </w:rPr>
        <w:t xml:space="preserve"> Komi</w:t>
      </w:r>
      <w:r w:rsidRPr="007B2083">
        <w:rPr>
          <w:rFonts w:ascii="Times New Roman" w:hAnsi="Times New Roman" w:cs="Times New Roman"/>
          <w:sz w:val="24"/>
          <w:szCs w:val="24"/>
        </w:rPr>
        <w:t>sji Konkursowej.</w:t>
      </w:r>
    </w:p>
    <w:p w:rsidR="00F06B04" w:rsidRPr="007B2083" w:rsidRDefault="00F06B04" w:rsidP="00D044E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083">
        <w:rPr>
          <w:rFonts w:ascii="Times New Roman" w:hAnsi="Times New Roman" w:cs="Times New Roman"/>
          <w:sz w:val="24"/>
          <w:szCs w:val="24"/>
        </w:rPr>
        <w:t>Do zadań przewodniczącego Wojewódzkiej Komisji Konkursowej należy:</w:t>
      </w:r>
    </w:p>
    <w:p w:rsidR="00F06B04" w:rsidRPr="007B2083" w:rsidRDefault="000227AE" w:rsidP="00D044EE">
      <w:pPr>
        <w:pStyle w:val="Akapitzlist"/>
        <w:numPr>
          <w:ilvl w:val="0"/>
          <w:numId w:val="13"/>
        </w:numPr>
        <w:spacing w:after="0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2083">
        <w:rPr>
          <w:rFonts w:ascii="Times New Roman" w:hAnsi="Times New Roman" w:cs="Times New Roman"/>
          <w:sz w:val="24"/>
          <w:szCs w:val="24"/>
        </w:rPr>
        <w:t>p</w:t>
      </w:r>
      <w:r w:rsidR="00F06B04" w:rsidRPr="007B2083">
        <w:rPr>
          <w:rFonts w:ascii="Times New Roman" w:hAnsi="Times New Roman" w:cs="Times New Roman"/>
          <w:sz w:val="24"/>
          <w:szCs w:val="24"/>
        </w:rPr>
        <w:t>rzeprowadzenie czynn</w:t>
      </w:r>
      <w:r w:rsidR="00E5259A" w:rsidRPr="007B2083">
        <w:rPr>
          <w:rFonts w:ascii="Times New Roman" w:hAnsi="Times New Roman" w:cs="Times New Roman"/>
          <w:sz w:val="24"/>
          <w:szCs w:val="24"/>
        </w:rPr>
        <w:t>ości techniczno-organizacyjnych;</w:t>
      </w:r>
    </w:p>
    <w:p w:rsidR="00F06B04" w:rsidRPr="007B2083" w:rsidRDefault="000227AE" w:rsidP="00D044EE">
      <w:pPr>
        <w:pStyle w:val="Akapitzlist"/>
        <w:numPr>
          <w:ilvl w:val="0"/>
          <w:numId w:val="13"/>
        </w:numPr>
        <w:spacing w:after="0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2083">
        <w:rPr>
          <w:rFonts w:ascii="Times New Roman" w:hAnsi="Times New Roman" w:cs="Times New Roman"/>
          <w:sz w:val="24"/>
          <w:szCs w:val="24"/>
        </w:rPr>
        <w:t>k</w:t>
      </w:r>
      <w:r w:rsidR="00F06B04" w:rsidRPr="007B2083">
        <w:rPr>
          <w:rFonts w:ascii="Times New Roman" w:hAnsi="Times New Roman" w:cs="Times New Roman"/>
          <w:sz w:val="24"/>
          <w:szCs w:val="24"/>
        </w:rPr>
        <w:t>oordynacja prac związanych z ewentualnymi odwołaniami i skargami związan</w:t>
      </w:r>
      <w:r w:rsidR="009058D2" w:rsidRPr="007B2083">
        <w:rPr>
          <w:rFonts w:ascii="Times New Roman" w:hAnsi="Times New Roman" w:cs="Times New Roman"/>
          <w:sz w:val="24"/>
          <w:szCs w:val="24"/>
        </w:rPr>
        <w:t xml:space="preserve">ymi </w:t>
      </w:r>
      <w:r w:rsidR="00370CAC">
        <w:rPr>
          <w:rFonts w:ascii="Times New Roman" w:hAnsi="Times New Roman" w:cs="Times New Roman"/>
          <w:sz w:val="24"/>
          <w:szCs w:val="24"/>
        </w:rPr>
        <w:br/>
      </w:r>
      <w:r w:rsidR="009058D2" w:rsidRPr="007B2083">
        <w:rPr>
          <w:rFonts w:ascii="Times New Roman" w:hAnsi="Times New Roman" w:cs="Times New Roman"/>
          <w:sz w:val="24"/>
          <w:szCs w:val="24"/>
        </w:rPr>
        <w:t>z przeprowadzeniem konkursu</w:t>
      </w:r>
      <w:r w:rsidR="00E5259A" w:rsidRPr="007B2083">
        <w:rPr>
          <w:rFonts w:ascii="Times New Roman" w:hAnsi="Times New Roman" w:cs="Times New Roman"/>
          <w:sz w:val="24"/>
          <w:szCs w:val="24"/>
        </w:rPr>
        <w:t>;</w:t>
      </w:r>
    </w:p>
    <w:p w:rsidR="00E5259A" w:rsidRPr="009B6FC3" w:rsidRDefault="00E5259A" w:rsidP="00D044EE">
      <w:pPr>
        <w:pStyle w:val="Akapitzlist"/>
        <w:numPr>
          <w:ilvl w:val="0"/>
          <w:numId w:val="13"/>
        </w:numPr>
        <w:spacing w:after="0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2083">
        <w:rPr>
          <w:rFonts w:ascii="Times New Roman" w:hAnsi="Times New Roman" w:cs="Times New Roman"/>
          <w:sz w:val="24"/>
          <w:szCs w:val="24"/>
        </w:rPr>
        <w:t xml:space="preserve">udostępnienie przewodniczącym szkolnych komisji testów konkursowych na etap </w:t>
      </w:r>
      <w:r w:rsidRPr="009B6FC3">
        <w:rPr>
          <w:rFonts w:ascii="Times New Roman" w:hAnsi="Times New Roman" w:cs="Times New Roman"/>
          <w:sz w:val="24"/>
          <w:szCs w:val="24"/>
        </w:rPr>
        <w:t>szkolny</w:t>
      </w:r>
      <w:r w:rsidR="0034776F" w:rsidRPr="009B6FC3">
        <w:rPr>
          <w:rFonts w:ascii="Times New Roman" w:hAnsi="Times New Roman" w:cs="Times New Roman"/>
          <w:sz w:val="24"/>
          <w:szCs w:val="24"/>
        </w:rPr>
        <w:t xml:space="preserve"> wraz z kluczem odpowiedzi</w:t>
      </w:r>
      <w:r w:rsidRPr="009B6FC3">
        <w:rPr>
          <w:rFonts w:ascii="Times New Roman" w:hAnsi="Times New Roman" w:cs="Times New Roman"/>
          <w:sz w:val="24"/>
          <w:szCs w:val="24"/>
        </w:rPr>
        <w:t>;</w:t>
      </w:r>
    </w:p>
    <w:p w:rsidR="00F06B04" w:rsidRPr="007B2083" w:rsidRDefault="000227AE" w:rsidP="00D044EE">
      <w:pPr>
        <w:pStyle w:val="Akapitzlist"/>
        <w:numPr>
          <w:ilvl w:val="0"/>
          <w:numId w:val="13"/>
        </w:numPr>
        <w:spacing w:after="0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2083">
        <w:rPr>
          <w:rFonts w:ascii="Times New Roman" w:hAnsi="Times New Roman" w:cs="Times New Roman"/>
          <w:sz w:val="24"/>
          <w:szCs w:val="24"/>
        </w:rPr>
        <w:t>o</w:t>
      </w:r>
      <w:r w:rsidR="00F06B04" w:rsidRPr="007B2083">
        <w:rPr>
          <w:rFonts w:ascii="Times New Roman" w:hAnsi="Times New Roman" w:cs="Times New Roman"/>
          <w:sz w:val="24"/>
          <w:szCs w:val="24"/>
        </w:rPr>
        <w:t>publikowanie na stronie internetowej Kuratorium Oświaty w Szczecinie listy uczniów, którzy zakwalifikowali się do etapu wojewódzkiego oraz listy laureatów konkursu</w:t>
      </w:r>
      <w:r w:rsidR="00E5259A" w:rsidRPr="007B2083">
        <w:rPr>
          <w:rFonts w:ascii="Times New Roman" w:hAnsi="Times New Roman" w:cs="Times New Roman"/>
          <w:sz w:val="24"/>
          <w:szCs w:val="24"/>
        </w:rPr>
        <w:t>;</w:t>
      </w:r>
    </w:p>
    <w:p w:rsidR="007B2083" w:rsidRPr="007B2083" w:rsidRDefault="000227AE" w:rsidP="00D044EE">
      <w:pPr>
        <w:pStyle w:val="Akapitzlist"/>
        <w:numPr>
          <w:ilvl w:val="0"/>
          <w:numId w:val="13"/>
        </w:numPr>
        <w:spacing w:after="0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2083">
        <w:rPr>
          <w:rFonts w:ascii="Times New Roman" w:hAnsi="Times New Roman" w:cs="Times New Roman"/>
          <w:sz w:val="24"/>
          <w:szCs w:val="24"/>
        </w:rPr>
        <w:t>p</w:t>
      </w:r>
      <w:r w:rsidR="00F06B04" w:rsidRPr="007B2083">
        <w:rPr>
          <w:rFonts w:ascii="Times New Roman" w:hAnsi="Times New Roman" w:cs="Times New Roman"/>
          <w:sz w:val="24"/>
          <w:szCs w:val="24"/>
        </w:rPr>
        <w:t xml:space="preserve">oinformowanie laureatów o terminie i miejscu uroczystości podsumowującej </w:t>
      </w:r>
      <w:r w:rsidR="007177F3">
        <w:rPr>
          <w:rFonts w:ascii="Times New Roman" w:hAnsi="Times New Roman" w:cs="Times New Roman"/>
          <w:sz w:val="24"/>
          <w:szCs w:val="24"/>
        </w:rPr>
        <w:t>k</w:t>
      </w:r>
      <w:r w:rsidR="00F06B04" w:rsidRPr="007B2083">
        <w:rPr>
          <w:rFonts w:ascii="Times New Roman" w:hAnsi="Times New Roman" w:cs="Times New Roman"/>
          <w:sz w:val="24"/>
          <w:szCs w:val="24"/>
        </w:rPr>
        <w:t>onkurs.</w:t>
      </w:r>
    </w:p>
    <w:p w:rsidR="00F074F0" w:rsidRPr="00B16479" w:rsidRDefault="00F074F0" w:rsidP="00D044E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79">
        <w:rPr>
          <w:rFonts w:ascii="Times New Roman" w:hAnsi="Times New Roman" w:cs="Times New Roman"/>
          <w:sz w:val="24"/>
          <w:szCs w:val="24"/>
        </w:rPr>
        <w:t>Szkolną Komisję Konkursową (min. 2 osoby), w tym jej przewodniczącego</w:t>
      </w:r>
      <w:r w:rsidR="004F1206" w:rsidRPr="00B16479">
        <w:rPr>
          <w:rFonts w:ascii="Times New Roman" w:hAnsi="Times New Roman" w:cs="Times New Roman"/>
          <w:sz w:val="24"/>
          <w:szCs w:val="24"/>
        </w:rPr>
        <w:t>,</w:t>
      </w:r>
      <w:r w:rsidRPr="00B16479">
        <w:rPr>
          <w:rFonts w:ascii="Times New Roman" w:eastAsia="Times New Roman" w:hAnsi="Times New Roman" w:cs="Times New Roman"/>
          <w:sz w:val="24"/>
          <w:szCs w:val="24"/>
        </w:rPr>
        <w:t xml:space="preserve"> powołuje d</w:t>
      </w:r>
      <w:r w:rsidR="003C796B">
        <w:rPr>
          <w:rFonts w:ascii="Times New Roman" w:hAnsi="Times New Roman" w:cs="Times New Roman"/>
          <w:sz w:val="24"/>
          <w:szCs w:val="24"/>
        </w:rPr>
        <w:t>yrektor szkoły, która przystąpi</w:t>
      </w:r>
      <w:r w:rsidRPr="00B16479">
        <w:rPr>
          <w:rFonts w:ascii="Times New Roman" w:hAnsi="Times New Roman" w:cs="Times New Roman"/>
          <w:sz w:val="24"/>
          <w:szCs w:val="24"/>
        </w:rPr>
        <w:t xml:space="preserve"> do konkursu</w:t>
      </w:r>
      <w:r w:rsidR="007B2083" w:rsidRPr="00B16479">
        <w:rPr>
          <w:rFonts w:ascii="Times New Roman" w:hAnsi="Times New Roman" w:cs="Times New Roman"/>
          <w:sz w:val="24"/>
          <w:szCs w:val="24"/>
        </w:rPr>
        <w:t>.</w:t>
      </w:r>
    </w:p>
    <w:p w:rsidR="00F074F0" w:rsidRPr="00B16479" w:rsidRDefault="00F074F0" w:rsidP="00D044EE">
      <w:pPr>
        <w:numPr>
          <w:ilvl w:val="0"/>
          <w:numId w:val="18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6479">
        <w:rPr>
          <w:rFonts w:ascii="Times New Roman" w:hAnsi="Times New Roman" w:cs="Times New Roman"/>
          <w:sz w:val="24"/>
          <w:szCs w:val="24"/>
        </w:rPr>
        <w:t>Do zadań przewodniczącego S</w:t>
      </w:r>
      <w:r w:rsidR="007B2083" w:rsidRPr="00B16479">
        <w:rPr>
          <w:rFonts w:ascii="Times New Roman" w:hAnsi="Times New Roman" w:cs="Times New Roman"/>
          <w:sz w:val="24"/>
          <w:szCs w:val="24"/>
        </w:rPr>
        <w:t>zkolnej Komisji K</w:t>
      </w:r>
      <w:r w:rsidRPr="00B16479">
        <w:rPr>
          <w:rFonts w:ascii="Times New Roman" w:hAnsi="Times New Roman" w:cs="Times New Roman"/>
          <w:sz w:val="24"/>
          <w:szCs w:val="24"/>
        </w:rPr>
        <w:t>onkursowej należy:</w:t>
      </w:r>
    </w:p>
    <w:p w:rsidR="00CB2A88" w:rsidRDefault="00CB2A88" w:rsidP="00D044E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przesłanie drogą elektroniczną do Kuratorium Oświaty w Szczecinie na adres </w:t>
      </w:r>
      <w:r w:rsidR="00B03024">
        <w:rPr>
          <w:rFonts w:ascii="Times New Roman" w:hAnsi="Times New Roman" w:cs="Times New Roman"/>
          <w:sz w:val="24"/>
          <w:szCs w:val="24"/>
        </w:rPr>
        <w:t>pgajewski</w:t>
      </w:r>
      <w:bookmarkStart w:id="0" w:name="_GoBack"/>
      <w:bookmarkEnd w:id="0"/>
      <w:r w:rsidRPr="006F482A">
        <w:rPr>
          <w:rFonts w:ascii="Times New Roman" w:hAnsi="Times New Roman" w:cs="Times New Roman"/>
          <w:sz w:val="24"/>
          <w:szCs w:val="24"/>
        </w:rPr>
        <w:t>@kuratorium.szczecin.pl</w:t>
      </w:r>
      <w:r>
        <w:rPr>
          <w:rFonts w:ascii="Times New Roman" w:hAnsi="Times New Roman" w:cs="Times New Roman"/>
          <w:sz w:val="24"/>
          <w:szCs w:val="24"/>
        </w:rPr>
        <w:t xml:space="preserve"> zgłoszenia udziału szkoły w konkursie</w:t>
      </w:r>
      <w:r w:rsidRPr="007B2083">
        <w:rPr>
          <w:rFonts w:ascii="Times New Roman" w:hAnsi="Times New Roman" w:cs="Times New Roman"/>
          <w:sz w:val="24"/>
          <w:szCs w:val="24"/>
        </w:rPr>
        <w:t xml:space="preserve">(załącznik </w:t>
      </w:r>
      <w:r>
        <w:rPr>
          <w:rFonts w:ascii="Times New Roman" w:hAnsi="Times New Roman" w:cs="Times New Roman"/>
          <w:sz w:val="24"/>
          <w:szCs w:val="24"/>
        </w:rPr>
        <w:br/>
      </w:r>
      <w:r w:rsidRPr="007B2083">
        <w:rPr>
          <w:rFonts w:ascii="Times New Roman" w:hAnsi="Times New Roman" w:cs="Times New Roman"/>
          <w:sz w:val="24"/>
          <w:szCs w:val="24"/>
        </w:rPr>
        <w:t>nr 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C81" w:rsidRPr="00F52C81" w:rsidRDefault="00F074F0" w:rsidP="00F52C8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C81">
        <w:rPr>
          <w:rFonts w:ascii="Times New Roman" w:hAnsi="Times New Roman" w:cs="Times New Roman"/>
          <w:sz w:val="24"/>
          <w:szCs w:val="24"/>
        </w:rPr>
        <w:lastRenderedPageBreak/>
        <w:t xml:space="preserve">przeprowadzenie wszelkich niezbędnych czynności techniczno-organizacyjnych, </w:t>
      </w:r>
      <w:r w:rsidRPr="00F52C81">
        <w:rPr>
          <w:rFonts w:ascii="Times New Roman" w:hAnsi="Times New Roman" w:cs="Times New Roman"/>
          <w:sz w:val="24"/>
          <w:szCs w:val="24"/>
        </w:rPr>
        <w:br/>
        <w:t xml:space="preserve">w tym </w:t>
      </w:r>
      <w:r w:rsidR="008457F5" w:rsidRPr="00F52C81">
        <w:rPr>
          <w:rFonts w:ascii="Times New Roman" w:hAnsi="Times New Roman" w:cs="Times New Roman"/>
          <w:sz w:val="24"/>
          <w:szCs w:val="24"/>
        </w:rPr>
        <w:t xml:space="preserve">m.in. </w:t>
      </w:r>
      <w:r w:rsidRPr="00F52C81">
        <w:rPr>
          <w:rFonts w:ascii="Times New Roman" w:hAnsi="Times New Roman" w:cs="Times New Roman"/>
          <w:sz w:val="24"/>
          <w:szCs w:val="24"/>
        </w:rPr>
        <w:t xml:space="preserve">uzyskanie pisemnej zgody </w:t>
      </w:r>
      <w:r w:rsidR="00B54B18" w:rsidRPr="00F52C81">
        <w:rPr>
          <w:rFonts w:ascii="Times New Roman" w:hAnsi="Times New Roman" w:cs="Times New Roman"/>
          <w:sz w:val="24"/>
          <w:szCs w:val="24"/>
        </w:rPr>
        <w:t xml:space="preserve">uczniów lub </w:t>
      </w:r>
      <w:r w:rsidRPr="00F52C81">
        <w:rPr>
          <w:rFonts w:ascii="Times New Roman" w:hAnsi="Times New Roman" w:cs="Times New Roman"/>
          <w:sz w:val="24"/>
          <w:szCs w:val="24"/>
        </w:rPr>
        <w:t>rodziców</w:t>
      </w:r>
      <w:r w:rsidR="00B54B18" w:rsidRPr="00F52C81">
        <w:rPr>
          <w:rFonts w:ascii="Times New Roman" w:hAnsi="Times New Roman" w:cs="Times New Roman"/>
          <w:sz w:val="24"/>
          <w:szCs w:val="24"/>
        </w:rPr>
        <w:t>/opiekunów</w:t>
      </w:r>
      <w:r w:rsidRPr="00F52C81">
        <w:rPr>
          <w:rFonts w:ascii="Times New Roman" w:hAnsi="Times New Roman" w:cs="Times New Roman"/>
          <w:sz w:val="24"/>
          <w:szCs w:val="24"/>
        </w:rPr>
        <w:t xml:space="preserve"> uczniów niepełnoletnich </w:t>
      </w:r>
      <w:r w:rsidR="00CE3158">
        <w:rPr>
          <w:rFonts w:ascii="Times New Roman" w:hAnsi="Times New Roman" w:cs="Times New Roman"/>
          <w:sz w:val="24"/>
          <w:szCs w:val="24"/>
        </w:rPr>
        <w:t xml:space="preserve">na udział w konkursie </w:t>
      </w:r>
      <w:r w:rsidRPr="00F52C81">
        <w:rPr>
          <w:rFonts w:ascii="Times New Roman" w:hAnsi="Times New Roman" w:cs="Times New Roman"/>
          <w:sz w:val="24"/>
          <w:szCs w:val="24"/>
        </w:rPr>
        <w:t xml:space="preserve">i zgody na publikację danych </w:t>
      </w:r>
      <w:r w:rsidR="00B54B18" w:rsidRPr="00F52C81">
        <w:rPr>
          <w:rFonts w:ascii="Times New Roman" w:eastAsia="Calibri" w:hAnsi="Times New Roman" w:cs="Times New Roman"/>
          <w:sz w:val="24"/>
          <w:szCs w:val="24"/>
          <w:lang w:eastAsia="en-US"/>
        </w:rPr>
        <w:t>w zakresie związanym z przeprowadzeniem konkursu</w:t>
      </w:r>
      <w:r w:rsidR="00CE31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oraz poinformowanie uczestników/ opiekunów prawnych o przekazaniu danych osobowych uczestników etapu wojewódzkiego organizatorom konkursu</w:t>
      </w:r>
      <w:r w:rsidR="00F52C8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074F0" w:rsidRPr="00B16479" w:rsidRDefault="00F074F0" w:rsidP="00D044EE">
      <w:pPr>
        <w:pStyle w:val="Akapitzlist"/>
        <w:numPr>
          <w:ilvl w:val="0"/>
          <w:numId w:val="16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16479">
        <w:rPr>
          <w:rFonts w:ascii="Times New Roman" w:hAnsi="Times New Roman" w:cs="Times New Roman"/>
          <w:sz w:val="24"/>
          <w:szCs w:val="24"/>
        </w:rPr>
        <w:t xml:space="preserve">rozpatrywanie </w:t>
      </w:r>
      <w:r w:rsidR="00394C18">
        <w:rPr>
          <w:rFonts w:ascii="Times New Roman" w:hAnsi="Times New Roman" w:cs="Times New Roman"/>
          <w:sz w:val="24"/>
          <w:szCs w:val="24"/>
        </w:rPr>
        <w:t xml:space="preserve">ewentualnych </w:t>
      </w:r>
      <w:r w:rsidRPr="00B16479">
        <w:rPr>
          <w:rFonts w:ascii="Times New Roman" w:hAnsi="Times New Roman" w:cs="Times New Roman"/>
          <w:sz w:val="24"/>
          <w:szCs w:val="24"/>
        </w:rPr>
        <w:t>uwag i odwołań dotyczących etapu szkolnego;</w:t>
      </w:r>
    </w:p>
    <w:p w:rsidR="00F074F0" w:rsidRPr="009B6FC3" w:rsidRDefault="00F074F0" w:rsidP="00D044EE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FC3">
        <w:rPr>
          <w:rFonts w:ascii="Times New Roman" w:hAnsi="Times New Roman" w:cs="Times New Roman"/>
          <w:sz w:val="24"/>
          <w:szCs w:val="24"/>
        </w:rPr>
        <w:t>zachowanie poufności treści testów udostępnionych drogą elektroniczną</w:t>
      </w:r>
      <w:r w:rsidR="006F482A">
        <w:rPr>
          <w:rFonts w:ascii="Times New Roman" w:hAnsi="Times New Roman" w:cs="Times New Roman"/>
          <w:sz w:val="24"/>
          <w:szCs w:val="24"/>
        </w:rPr>
        <w:t xml:space="preserve"> </w:t>
      </w:r>
      <w:r w:rsidRPr="009B6FC3">
        <w:rPr>
          <w:rFonts w:ascii="Times New Roman" w:hAnsi="Times New Roman" w:cs="Times New Roman"/>
          <w:sz w:val="24"/>
          <w:szCs w:val="24"/>
        </w:rPr>
        <w:t xml:space="preserve">przez </w:t>
      </w:r>
      <w:r w:rsidR="007B2083" w:rsidRPr="009B6FC3">
        <w:rPr>
          <w:rFonts w:ascii="Times New Roman" w:hAnsi="Times New Roman" w:cs="Times New Roman"/>
          <w:sz w:val="24"/>
          <w:szCs w:val="24"/>
        </w:rPr>
        <w:br/>
      </w:r>
      <w:r w:rsidRPr="009B6FC3">
        <w:rPr>
          <w:rFonts w:ascii="Times New Roman" w:hAnsi="Times New Roman" w:cs="Times New Roman"/>
          <w:sz w:val="24"/>
          <w:szCs w:val="24"/>
        </w:rPr>
        <w:t>Kurat</w:t>
      </w:r>
      <w:r w:rsidR="007B2083" w:rsidRPr="009B6FC3">
        <w:rPr>
          <w:rFonts w:ascii="Times New Roman" w:hAnsi="Times New Roman" w:cs="Times New Roman"/>
          <w:sz w:val="24"/>
          <w:szCs w:val="24"/>
        </w:rPr>
        <w:t>o</w:t>
      </w:r>
      <w:r w:rsidRPr="009B6FC3">
        <w:rPr>
          <w:rFonts w:ascii="Times New Roman" w:hAnsi="Times New Roman" w:cs="Times New Roman"/>
          <w:sz w:val="24"/>
          <w:szCs w:val="24"/>
        </w:rPr>
        <w:t xml:space="preserve">rium Oświaty </w:t>
      </w:r>
      <w:r w:rsidR="00AA220A" w:rsidRPr="009B6FC3">
        <w:rPr>
          <w:rFonts w:ascii="Times New Roman" w:hAnsi="Times New Roman" w:cs="Times New Roman"/>
          <w:sz w:val="24"/>
          <w:szCs w:val="24"/>
        </w:rPr>
        <w:t>na 2dni</w:t>
      </w:r>
      <w:r w:rsidRPr="009B6FC3">
        <w:rPr>
          <w:rFonts w:ascii="Times New Roman" w:hAnsi="Times New Roman" w:cs="Times New Roman"/>
          <w:sz w:val="24"/>
          <w:szCs w:val="24"/>
        </w:rPr>
        <w:t xml:space="preserve"> przed terminem konkursu (</w:t>
      </w:r>
      <w:r w:rsidR="008457F5" w:rsidRPr="009B6FC3">
        <w:rPr>
          <w:rFonts w:ascii="Times New Roman" w:hAnsi="Times New Roman" w:cs="Times New Roman"/>
          <w:sz w:val="24"/>
          <w:szCs w:val="24"/>
        </w:rPr>
        <w:t xml:space="preserve">test zostanie przesłany </w:t>
      </w:r>
      <w:r w:rsidR="007B2083" w:rsidRPr="009B6FC3">
        <w:rPr>
          <w:rFonts w:ascii="Times New Roman" w:hAnsi="Times New Roman" w:cs="Times New Roman"/>
          <w:sz w:val="24"/>
          <w:szCs w:val="24"/>
        </w:rPr>
        <w:br/>
      </w:r>
      <w:r w:rsidR="008457F5" w:rsidRPr="009B6FC3">
        <w:rPr>
          <w:rFonts w:ascii="Times New Roman" w:hAnsi="Times New Roman" w:cs="Times New Roman"/>
          <w:sz w:val="24"/>
          <w:szCs w:val="24"/>
        </w:rPr>
        <w:t>na adres e-mail przewodniczącego szkolnej komisji podany w zgłoszeniu</w:t>
      </w:r>
      <w:r w:rsidRPr="009B6FC3">
        <w:rPr>
          <w:rFonts w:ascii="Times New Roman" w:hAnsi="Times New Roman" w:cs="Times New Roman"/>
          <w:sz w:val="24"/>
          <w:szCs w:val="24"/>
        </w:rPr>
        <w:t>)</w:t>
      </w:r>
      <w:r w:rsidR="00D37EA8" w:rsidRPr="009B6FC3">
        <w:rPr>
          <w:rFonts w:ascii="Times New Roman" w:hAnsi="Times New Roman" w:cs="Times New Roman"/>
          <w:sz w:val="24"/>
          <w:szCs w:val="24"/>
        </w:rPr>
        <w:t>;</w:t>
      </w:r>
    </w:p>
    <w:p w:rsidR="008457F5" w:rsidRPr="009B6FC3" w:rsidRDefault="00591414" w:rsidP="00D044EE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FC3">
        <w:rPr>
          <w:rFonts w:ascii="Times New Roman" w:hAnsi="Times New Roman" w:cs="Times New Roman"/>
          <w:sz w:val="24"/>
          <w:szCs w:val="24"/>
        </w:rPr>
        <w:t>organizacja sprawdzenia</w:t>
      </w:r>
      <w:r w:rsidR="0034776F" w:rsidRPr="009B6FC3">
        <w:rPr>
          <w:rFonts w:ascii="Times New Roman" w:hAnsi="Times New Roman" w:cs="Times New Roman"/>
          <w:sz w:val="24"/>
          <w:szCs w:val="24"/>
        </w:rPr>
        <w:t xml:space="preserve"> testów zgodnie z kluczem odpowiedzi oraz </w:t>
      </w:r>
      <w:r w:rsidR="008457F5" w:rsidRPr="009B6FC3">
        <w:rPr>
          <w:rFonts w:ascii="Times New Roman" w:hAnsi="Times New Roman" w:cs="Times New Roman"/>
          <w:sz w:val="24"/>
          <w:szCs w:val="24"/>
        </w:rPr>
        <w:t xml:space="preserve">przesłanie drogą </w:t>
      </w:r>
      <w:r w:rsidR="008457F5" w:rsidRPr="00182C13">
        <w:rPr>
          <w:rFonts w:ascii="Times New Roman" w:hAnsi="Times New Roman" w:cs="Times New Roman"/>
          <w:sz w:val="24"/>
          <w:szCs w:val="24"/>
        </w:rPr>
        <w:t xml:space="preserve">elektroniczną i </w:t>
      </w:r>
      <w:r w:rsidR="00CB2A88" w:rsidRPr="00182C13">
        <w:rPr>
          <w:rFonts w:ascii="Times New Roman" w:hAnsi="Times New Roman" w:cs="Times New Roman"/>
          <w:sz w:val="24"/>
          <w:szCs w:val="24"/>
        </w:rPr>
        <w:t xml:space="preserve">pocztą </w:t>
      </w:r>
      <w:r w:rsidR="008457F5" w:rsidRPr="00182C13">
        <w:rPr>
          <w:rFonts w:ascii="Times New Roman" w:hAnsi="Times New Roman" w:cs="Times New Roman"/>
          <w:sz w:val="24"/>
          <w:szCs w:val="24"/>
        </w:rPr>
        <w:t xml:space="preserve">tradycyjną protokołu konkursu </w:t>
      </w:r>
      <w:r w:rsidR="00394C18" w:rsidRPr="00182C13">
        <w:rPr>
          <w:rFonts w:ascii="Times New Roman" w:hAnsi="Times New Roman" w:cs="Times New Roman"/>
          <w:sz w:val="24"/>
          <w:szCs w:val="24"/>
        </w:rPr>
        <w:t>(</w:t>
      </w:r>
      <w:r w:rsidR="00394C18" w:rsidRPr="00182C13">
        <w:rPr>
          <w:rFonts w:ascii="Times New Roman" w:hAnsi="Times New Roman" w:cs="Times New Roman"/>
          <w:b/>
          <w:sz w:val="24"/>
          <w:szCs w:val="24"/>
          <w:u w:val="single"/>
        </w:rPr>
        <w:t>załącznik nr 3</w:t>
      </w:r>
      <w:r w:rsidR="00394C18" w:rsidRPr="00182C13">
        <w:rPr>
          <w:rFonts w:ascii="Times New Roman" w:hAnsi="Times New Roman" w:cs="Times New Roman"/>
          <w:sz w:val="24"/>
          <w:szCs w:val="24"/>
        </w:rPr>
        <w:t xml:space="preserve">) </w:t>
      </w:r>
      <w:r w:rsidR="008457F5" w:rsidRPr="00182C13">
        <w:rPr>
          <w:rFonts w:ascii="Times New Roman" w:hAnsi="Times New Roman" w:cs="Times New Roman"/>
          <w:sz w:val="24"/>
          <w:szCs w:val="24"/>
        </w:rPr>
        <w:t>ze wskazanymi uczniami</w:t>
      </w:r>
      <w:r w:rsidR="00394C18" w:rsidRPr="00182C13">
        <w:rPr>
          <w:rFonts w:ascii="Times New Roman" w:hAnsi="Times New Roman" w:cs="Times New Roman"/>
          <w:sz w:val="24"/>
          <w:szCs w:val="24"/>
        </w:rPr>
        <w:t>,</w:t>
      </w:r>
      <w:r w:rsidR="006F482A" w:rsidRPr="00182C13">
        <w:rPr>
          <w:rFonts w:ascii="Times New Roman" w:hAnsi="Times New Roman" w:cs="Times New Roman"/>
          <w:sz w:val="24"/>
          <w:szCs w:val="24"/>
        </w:rPr>
        <w:t xml:space="preserve"> </w:t>
      </w:r>
      <w:r w:rsidR="008457F5" w:rsidRPr="00182C13">
        <w:rPr>
          <w:rFonts w:ascii="Times New Roman" w:hAnsi="Times New Roman" w:cs="Times New Roman"/>
          <w:sz w:val="24"/>
          <w:szCs w:val="24"/>
        </w:rPr>
        <w:t xml:space="preserve">którzy zakwalifikowali się do etapu wojewódzkiego, na adres </w:t>
      </w:r>
      <w:r w:rsidR="00182C13" w:rsidRPr="00182C13">
        <w:rPr>
          <w:rFonts w:ascii="Times New Roman" w:hAnsi="Times New Roman" w:cs="Times New Roman"/>
          <w:sz w:val="24"/>
          <w:szCs w:val="24"/>
        </w:rPr>
        <w:t>kparszewska</w:t>
      </w:r>
      <w:r w:rsidR="00AA220A" w:rsidRPr="00182C13">
        <w:rPr>
          <w:rFonts w:ascii="Times New Roman" w:hAnsi="Times New Roman" w:cs="Times New Roman"/>
          <w:sz w:val="24"/>
          <w:szCs w:val="24"/>
        </w:rPr>
        <w:t>@kuratorim.szczecin.pl</w:t>
      </w:r>
      <w:r w:rsidR="00C10134" w:rsidRPr="00182C13">
        <w:rPr>
          <w:rFonts w:ascii="Times New Roman" w:hAnsi="Times New Roman" w:cs="Times New Roman"/>
          <w:sz w:val="24"/>
          <w:szCs w:val="24"/>
        </w:rPr>
        <w:t xml:space="preserve">, </w:t>
      </w:r>
      <w:r w:rsidR="00C10134" w:rsidRPr="009B6FC3">
        <w:rPr>
          <w:rFonts w:ascii="Times New Roman" w:hAnsi="Times New Roman" w:cs="Times New Roman"/>
          <w:sz w:val="24"/>
          <w:szCs w:val="24"/>
          <w:u w:val="single"/>
        </w:rPr>
        <w:t>najpóźniej następnego dnia po konkursie</w:t>
      </w:r>
      <w:r w:rsidR="00FC175B">
        <w:rPr>
          <w:rFonts w:ascii="Times New Roman" w:hAnsi="Times New Roman" w:cs="Times New Roman"/>
          <w:sz w:val="24"/>
          <w:szCs w:val="24"/>
        </w:rPr>
        <w:t xml:space="preserve"> szkolnym.</w:t>
      </w:r>
    </w:p>
    <w:p w:rsidR="00937A34" w:rsidRPr="00937A34" w:rsidRDefault="00937A34" w:rsidP="00937A34">
      <w:pPr>
        <w:pStyle w:val="Akapitzlist"/>
        <w:spacing w:after="0"/>
        <w:ind w:left="71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4731" w:rsidRDefault="00EC4731" w:rsidP="00D044EE">
      <w:pPr>
        <w:tabs>
          <w:tab w:val="left" w:pos="-269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2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1034EB" w:rsidRDefault="00A55A1B" w:rsidP="00D044EE">
      <w:pPr>
        <w:tabs>
          <w:tab w:val="left" w:pos="-269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Przebieg konkursu</w:t>
      </w:r>
      <w:r w:rsidR="00540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 z</w:t>
      </w:r>
      <w:r w:rsidR="00103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asady kwalifikacji </w:t>
      </w:r>
    </w:p>
    <w:p w:rsidR="001034EB" w:rsidRPr="007B2083" w:rsidRDefault="001034EB" w:rsidP="00D044EE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6B38">
        <w:rPr>
          <w:rFonts w:ascii="Times New Roman" w:hAnsi="Times New Roman" w:cs="Times New Roman"/>
          <w:sz w:val="24"/>
          <w:szCs w:val="24"/>
        </w:rPr>
        <w:t>Etap szkolny zostanie przeprowadzony w formie testu</w:t>
      </w:r>
      <w:r w:rsidR="00FA7382" w:rsidRPr="00826B38">
        <w:rPr>
          <w:rFonts w:ascii="Times New Roman" w:hAnsi="Times New Roman" w:cs="Times New Roman"/>
          <w:sz w:val="24"/>
          <w:szCs w:val="24"/>
        </w:rPr>
        <w:t xml:space="preserve">, na rozwiązanie którego, </w:t>
      </w:r>
      <w:r w:rsidR="006A23B9">
        <w:rPr>
          <w:rFonts w:ascii="Times New Roman" w:hAnsi="Times New Roman" w:cs="Times New Roman"/>
          <w:sz w:val="24"/>
          <w:szCs w:val="24"/>
        </w:rPr>
        <w:br/>
      </w:r>
      <w:r w:rsidR="00FA7382" w:rsidRPr="00826B38">
        <w:rPr>
          <w:rFonts w:ascii="Times New Roman" w:hAnsi="Times New Roman" w:cs="Times New Roman"/>
          <w:sz w:val="24"/>
          <w:szCs w:val="24"/>
        </w:rPr>
        <w:t xml:space="preserve">po </w:t>
      </w:r>
      <w:r w:rsidR="00FA7382">
        <w:rPr>
          <w:rFonts w:ascii="Times New Roman" w:hAnsi="Times New Roman" w:cs="Times New Roman"/>
          <w:sz w:val="24"/>
          <w:szCs w:val="24"/>
        </w:rPr>
        <w:t>odliczeniu czynności organizacyjnych, uczestnicy mają 90 minut.</w:t>
      </w:r>
    </w:p>
    <w:p w:rsidR="00FA7382" w:rsidRDefault="001034EB" w:rsidP="00D044EE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6B38">
        <w:rPr>
          <w:rFonts w:ascii="Times New Roman" w:hAnsi="Times New Roman" w:cs="Times New Roman"/>
          <w:sz w:val="24"/>
          <w:szCs w:val="24"/>
        </w:rPr>
        <w:t xml:space="preserve">Do etapu wojewódzkiego  zostaną zakwalifikowani uczniowie,  którzy otrzymali </w:t>
      </w:r>
      <w:r w:rsidRPr="00826B38">
        <w:rPr>
          <w:rFonts w:ascii="Times New Roman" w:hAnsi="Times New Roman" w:cs="Times New Roman"/>
          <w:sz w:val="24"/>
          <w:szCs w:val="24"/>
        </w:rPr>
        <w:br/>
      </w:r>
      <w:r w:rsidRPr="00826B38">
        <w:rPr>
          <w:rFonts w:ascii="Times New Roman" w:hAnsi="Times New Roman" w:cs="Times New Roman"/>
          <w:b/>
          <w:sz w:val="24"/>
          <w:szCs w:val="24"/>
        </w:rPr>
        <w:t xml:space="preserve">co najmniej 60% punktów </w:t>
      </w:r>
      <w:r w:rsidRPr="00826B38">
        <w:rPr>
          <w:rFonts w:ascii="Times New Roman" w:hAnsi="Times New Roman" w:cs="Times New Roman"/>
          <w:sz w:val="24"/>
          <w:szCs w:val="24"/>
        </w:rPr>
        <w:t xml:space="preserve">w eliminacjach szkolnych. Jeżeli w szkole żaden uczeń nie </w:t>
      </w:r>
      <w:r w:rsidRPr="00B47E10">
        <w:rPr>
          <w:rFonts w:ascii="Times New Roman" w:hAnsi="Times New Roman" w:cs="Times New Roman"/>
          <w:sz w:val="24"/>
          <w:szCs w:val="24"/>
        </w:rPr>
        <w:t xml:space="preserve">uzyskał 60% punktów, do kolejnego etapu kwalifikuje się </w:t>
      </w:r>
      <w:r w:rsidR="00826B38" w:rsidRPr="00B47E10">
        <w:rPr>
          <w:rFonts w:ascii="Times New Roman" w:hAnsi="Times New Roman" w:cs="Times New Roman"/>
          <w:b/>
          <w:sz w:val="24"/>
          <w:szCs w:val="24"/>
        </w:rPr>
        <w:t>trzech</w:t>
      </w:r>
      <w:r w:rsidRPr="00B47E10">
        <w:rPr>
          <w:rFonts w:ascii="Times New Roman" w:hAnsi="Times New Roman" w:cs="Times New Roman"/>
          <w:b/>
          <w:sz w:val="24"/>
          <w:szCs w:val="24"/>
        </w:rPr>
        <w:t xml:space="preserve"> ucz</w:t>
      </w:r>
      <w:r w:rsidR="009F7446">
        <w:rPr>
          <w:rFonts w:ascii="Times New Roman" w:hAnsi="Times New Roman" w:cs="Times New Roman"/>
          <w:b/>
          <w:sz w:val="24"/>
          <w:szCs w:val="24"/>
        </w:rPr>
        <w:t>estników, którzy uzyskali najwyższe wyniki</w:t>
      </w:r>
      <w:r w:rsidRPr="00826B38">
        <w:rPr>
          <w:rFonts w:ascii="Times New Roman" w:hAnsi="Times New Roman" w:cs="Times New Roman"/>
          <w:sz w:val="24"/>
          <w:szCs w:val="24"/>
        </w:rPr>
        <w:t>.</w:t>
      </w:r>
    </w:p>
    <w:p w:rsidR="00826B38" w:rsidRDefault="0080166A" w:rsidP="00D044EE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dwóch lub więcej uczestników</w:t>
      </w:r>
      <w:r w:rsidR="003F2F02">
        <w:rPr>
          <w:rFonts w:ascii="Times New Roman" w:hAnsi="Times New Roman" w:cs="Times New Roman"/>
          <w:sz w:val="24"/>
          <w:szCs w:val="24"/>
        </w:rPr>
        <w:t xml:space="preserve"> etapu szkolnego</w:t>
      </w:r>
      <w:r w:rsidR="006F4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osiągnęło</w:t>
      </w:r>
      <w:r w:rsidR="00826B38">
        <w:rPr>
          <w:rFonts w:ascii="Times New Roman" w:hAnsi="Times New Roman" w:cs="Times New Roman"/>
          <w:sz w:val="24"/>
          <w:szCs w:val="24"/>
        </w:rPr>
        <w:t xml:space="preserve"> remisowy wynik </w:t>
      </w:r>
      <w:r w:rsidR="00A0495B">
        <w:rPr>
          <w:rFonts w:ascii="Times New Roman" w:hAnsi="Times New Roman" w:cs="Times New Roman"/>
          <w:sz w:val="24"/>
          <w:szCs w:val="24"/>
        </w:rPr>
        <w:t xml:space="preserve">kwalifikujący do etapu wojewódzkiego, </w:t>
      </w:r>
      <w:r w:rsidR="00DC73EF">
        <w:rPr>
          <w:rFonts w:ascii="Times New Roman" w:hAnsi="Times New Roman" w:cs="Times New Roman"/>
          <w:sz w:val="24"/>
          <w:szCs w:val="24"/>
        </w:rPr>
        <w:t xml:space="preserve">przechodzą </w:t>
      </w:r>
      <w:r>
        <w:rPr>
          <w:rFonts w:ascii="Times New Roman" w:hAnsi="Times New Roman" w:cs="Times New Roman"/>
          <w:sz w:val="24"/>
          <w:szCs w:val="24"/>
        </w:rPr>
        <w:t xml:space="preserve">razem </w:t>
      </w:r>
      <w:r w:rsidR="00DC73EF">
        <w:rPr>
          <w:rFonts w:ascii="Times New Roman" w:hAnsi="Times New Roman" w:cs="Times New Roman"/>
          <w:sz w:val="24"/>
          <w:szCs w:val="24"/>
        </w:rPr>
        <w:t xml:space="preserve">do </w:t>
      </w:r>
      <w:r w:rsidR="00826B38">
        <w:rPr>
          <w:rFonts w:ascii="Times New Roman" w:hAnsi="Times New Roman" w:cs="Times New Roman"/>
          <w:sz w:val="24"/>
          <w:szCs w:val="24"/>
        </w:rPr>
        <w:t>kolejnego etapu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382" w:rsidRDefault="00FA7382" w:rsidP="00D044EE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7382">
        <w:rPr>
          <w:rFonts w:ascii="Times New Roman" w:hAnsi="Times New Roman" w:cs="Times New Roman"/>
          <w:sz w:val="24"/>
          <w:szCs w:val="24"/>
        </w:rPr>
        <w:t>Podczas etapu wojewódzkiego wymagane będzie rozwiązanie testu i napisanie pracy pisemnej</w:t>
      </w:r>
      <w:r>
        <w:rPr>
          <w:rFonts w:ascii="Times New Roman" w:hAnsi="Times New Roman" w:cs="Times New Roman"/>
          <w:sz w:val="24"/>
          <w:szCs w:val="24"/>
        </w:rPr>
        <w:t xml:space="preserve"> na jeden z zaproponowanych tematów, na co, po odliczeniu czynności organizacyjnych, uczestnicy mają </w:t>
      </w:r>
      <w:r w:rsidRPr="00FA7382">
        <w:rPr>
          <w:rFonts w:ascii="Times New Roman" w:hAnsi="Times New Roman" w:cs="Times New Roman"/>
          <w:b/>
          <w:sz w:val="24"/>
          <w:szCs w:val="24"/>
        </w:rPr>
        <w:t>120 minut</w:t>
      </w:r>
      <w:r w:rsidRPr="00FA7382">
        <w:rPr>
          <w:rFonts w:ascii="Times New Roman" w:hAnsi="Times New Roman" w:cs="Times New Roman"/>
          <w:sz w:val="24"/>
          <w:szCs w:val="24"/>
        </w:rPr>
        <w:t>.</w:t>
      </w:r>
    </w:p>
    <w:p w:rsidR="00FA7382" w:rsidRPr="00FA7382" w:rsidRDefault="00FA7382" w:rsidP="00D044EE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7382">
        <w:rPr>
          <w:rFonts w:ascii="Times New Roman" w:hAnsi="Times New Roman" w:cs="Times New Roman"/>
          <w:sz w:val="24"/>
          <w:szCs w:val="24"/>
        </w:rPr>
        <w:t xml:space="preserve">Jeżeli dwóch lub więcej uczniów na etapie wojewódzkim uzyska tę samą liczbę punktów, wówczas o kolejności miejsc decyduje liczba punktów uzyskana z pracy pisemnej. Jeżeli liczba punktów uzyskana z pracy pisemnej jest również jednakowa, wtedy o kolejności miejsc decyduje Komisja. </w:t>
      </w:r>
    </w:p>
    <w:p w:rsidR="005400E2" w:rsidRDefault="001034EB" w:rsidP="00D044EE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00E2">
        <w:rPr>
          <w:rFonts w:ascii="Times New Roman" w:hAnsi="Times New Roman" w:cs="Times New Roman"/>
          <w:sz w:val="24"/>
          <w:szCs w:val="24"/>
        </w:rPr>
        <w:t xml:space="preserve">Dla uczniów zakwalifikowanych do etapu  wojewódzkiego, którzy z jakiejkolwiek </w:t>
      </w:r>
      <w:r w:rsidRPr="005400E2">
        <w:rPr>
          <w:rFonts w:ascii="Times New Roman" w:hAnsi="Times New Roman" w:cs="Times New Roman"/>
          <w:sz w:val="24"/>
          <w:szCs w:val="24"/>
        </w:rPr>
        <w:br/>
        <w:t xml:space="preserve">przyczyny nie przystąpili do konkursu, nie przewiduje się przeprowadzenia konkursu </w:t>
      </w:r>
      <w:r w:rsidRPr="005400E2">
        <w:rPr>
          <w:rFonts w:ascii="Times New Roman" w:hAnsi="Times New Roman" w:cs="Times New Roman"/>
          <w:sz w:val="24"/>
          <w:szCs w:val="24"/>
        </w:rPr>
        <w:br/>
        <w:t>w dodatkowym terminie.</w:t>
      </w:r>
    </w:p>
    <w:p w:rsidR="001034EB" w:rsidRPr="005400E2" w:rsidRDefault="001034EB" w:rsidP="00D044EE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00E2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5400E2" w:rsidRPr="005400E2">
        <w:rPr>
          <w:rFonts w:ascii="Times New Roman" w:hAnsi="Times New Roman" w:cs="Times New Roman"/>
          <w:sz w:val="24"/>
          <w:szCs w:val="24"/>
        </w:rPr>
        <w:t>usprawiedliwionej niemożności wzięcia udziału w kolejnym etapie ucznia</w:t>
      </w:r>
      <w:r w:rsidRPr="005400E2">
        <w:rPr>
          <w:rFonts w:ascii="Times New Roman" w:hAnsi="Times New Roman" w:cs="Times New Roman"/>
          <w:sz w:val="24"/>
          <w:szCs w:val="24"/>
        </w:rPr>
        <w:t xml:space="preserve">, który zakwalifikował się do etapu wojewódzkiego, </w:t>
      </w:r>
      <w:r w:rsidR="005400E2" w:rsidRPr="005400E2">
        <w:rPr>
          <w:rFonts w:ascii="Times New Roman" w:hAnsi="Times New Roman" w:cs="Times New Roman"/>
          <w:sz w:val="24"/>
          <w:szCs w:val="24"/>
        </w:rPr>
        <w:t xml:space="preserve">przewodniczący szkolnej komisji konkursowej </w:t>
      </w:r>
      <w:r w:rsidRPr="005400E2">
        <w:rPr>
          <w:rFonts w:ascii="Times New Roman" w:hAnsi="Times New Roman" w:cs="Times New Roman"/>
          <w:sz w:val="24"/>
          <w:szCs w:val="24"/>
        </w:rPr>
        <w:t xml:space="preserve">najpóźniej 2 dni przed konkursem </w:t>
      </w:r>
      <w:r w:rsidR="005400E2" w:rsidRPr="005400E2">
        <w:rPr>
          <w:rFonts w:ascii="Times New Roman" w:hAnsi="Times New Roman" w:cs="Times New Roman"/>
          <w:sz w:val="24"/>
          <w:szCs w:val="24"/>
        </w:rPr>
        <w:t xml:space="preserve">może </w:t>
      </w:r>
      <w:r w:rsidRPr="005400E2">
        <w:rPr>
          <w:rFonts w:ascii="Times New Roman" w:hAnsi="Times New Roman" w:cs="Times New Roman"/>
          <w:sz w:val="24"/>
          <w:szCs w:val="24"/>
        </w:rPr>
        <w:t>zgł</w:t>
      </w:r>
      <w:r w:rsidR="005400E2" w:rsidRPr="005400E2">
        <w:rPr>
          <w:rFonts w:ascii="Times New Roman" w:hAnsi="Times New Roman" w:cs="Times New Roman"/>
          <w:sz w:val="24"/>
          <w:szCs w:val="24"/>
        </w:rPr>
        <w:t>osić</w:t>
      </w:r>
      <w:r w:rsidRPr="005400E2">
        <w:rPr>
          <w:rFonts w:ascii="Times New Roman" w:hAnsi="Times New Roman" w:cs="Times New Roman"/>
          <w:sz w:val="24"/>
          <w:szCs w:val="24"/>
        </w:rPr>
        <w:t xml:space="preserve"> do Kuratorium Oświaty </w:t>
      </w:r>
      <w:r w:rsidR="005400E2" w:rsidRPr="005400E2">
        <w:rPr>
          <w:rFonts w:ascii="Times New Roman" w:hAnsi="Times New Roman" w:cs="Times New Roman"/>
          <w:sz w:val="24"/>
          <w:szCs w:val="24"/>
        </w:rPr>
        <w:br/>
      </w:r>
      <w:r w:rsidRPr="005400E2">
        <w:rPr>
          <w:rFonts w:ascii="Times New Roman" w:hAnsi="Times New Roman" w:cs="Times New Roman"/>
          <w:sz w:val="24"/>
          <w:szCs w:val="24"/>
        </w:rPr>
        <w:t>w Szczecinie ewentualną zmianę na liście uczestników przystępujących do etapu wojewódzkiego</w:t>
      </w:r>
      <w:r w:rsidR="005400E2" w:rsidRPr="005400E2">
        <w:rPr>
          <w:rFonts w:ascii="Times New Roman" w:hAnsi="Times New Roman" w:cs="Times New Roman"/>
          <w:sz w:val="24"/>
          <w:szCs w:val="24"/>
        </w:rPr>
        <w:t xml:space="preserve"> (z listy kolejnych uczestników etapu szkolnego)</w:t>
      </w:r>
      <w:r w:rsidRPr="005400E2">
        <w:rPr>
          <w:rFonts w:ascii="Times New Roman" w:hAnsi="Times New Roman" w:cs="Times New Roman"/>
          <w:sz w:val="24"/>
          <w:szCs w:val="24"/>
        </w:rPr>
        <w:t>. Nie zgłoszenie tego faktu spowoduje niedopuszczenie innego ucznia do etapu wojewódzkiego.</w:t>
      </w:r>
    </w:p>
    <w:p w:rsidR="006339D0" w:rsidRPr="007B2083" w:rsidRDefault="006339D0" w:rsidP="00D044E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74B3" w:rsidRDefault="000474B3" w:rsidP="00D044E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74B3" w:rsidRDefault="000474B3" w:rsidP="00D044E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74B3" w:rsidRDefault="000474B3" w:rsidP="00D044E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308B" w:rsidRDefault="00460052" w:rsidP="00D044E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2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D0308B" w:rsidRPr="00D0308B" w:rsidRDefault="00D0308B" w:rsidP="00D044E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Tryb odwoławczy</w:t>
      </w:r>
    </w:p>
    <w:p w:rsidR="00D0308B" w:rsidRPr="007B2083" w:rsidRDefault="00D0308B" w:rsidP="00D044E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konkursu na etapie wojewódzkim może</w:t>
      </w:r>
      <w:r w:rsidRPr="007B2083">
        <w:rPr>
          <w:rFonts w:ascii="Times New Roman" w:hAnsi="Times New Roman" w:cs="Times New Roman"/>
          <w:sz w:val="24"/>
          <w:szCs w:val="24"/>
        </w:rPr>
        <w:t xml:space="preserve"> złożyć do Przewodniczącego Wojewódzkiej Komisji Konkursowej pisemne odwołanie od wyników oceny w terminie </w:t>
      </w:r>
      <w:r w:rsidR="00D044EE">
        <w:rPr>
          <w:rFonts w:ascii="Times New Roman" w:hAnsi="Times New Roman" w:cs="Times New Roman"/>
          <w:sz w:val="24"/>
          <w:szCs w:val="24"/>
        </w:rPr>
        <w:br/>
      </w:r>
      <w:r w:rsidRPr="00564457">
        <w:rPr>
          <w:rFonts w:ascii="Times New Roman" w:hAnsi="Times New Roman" w:cs="Times New Roman"/>
          <w:b/>
          <w:sz w:val="24"/>
          <w:szCs w:val="24"/>
        </w:rPr>
        <w:t xml:space="preserve">3 dni </w:t>
      </w:r>
      <w:r w:rsidRPr="00564457">
        <w:rPr>
          <w:rFonts w:ascii="Times New Roman" w:hAnsi="Times New Roman" w:cs="Times New Roman"/>
          <w:sz w:val="24"/>
          <w:szCs w:val="24"/>
        </w:rPr>
        <w:t xml:space="preserve">od dnia ogłoszenia wyników. Odwołanie musi zawierać wskazanie zadań, których </w:t>
      </w:r>
      <w:r w:rsidRPr="007B2083">
        <w:rPr>
          <w:rFonts w:ascii="Times New Roman" w:hAnsi="Times New Roman" w:cs="Times New Roman"/>
          <w:sz w:val="24"/>
          <w:szCs w:val="24"/>
        </w:rPr>
        <w:t xml:space="preserve">ocena jest kwestionowana oraz uzasadnienie przyczyny kwestionowania oceny. Rozpatrywane są tylko zastrzeżenia wniesione do konkretnych punktów pracy konkursowej. Nie dokonuje się ponownej weryfikacji całej pracy. </w:t>
      </w:r>
    </w:p>
    <w:p w:rsidR="00D0308B" w:rsidRPr="007B2083" w:rsidRDefault="00D0308B" w:rsidP="00D044E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</w:t>
      </w:r>
      <w:r w:rsidRPr="007B2083">
        <w:rPr>
          <w:rFonts w:ascii="Times New Roman" w:hAnsi="Times New Roman" w:cs="Times New Roman"/>
          <w:sz w:val="24"/>
          <w:szCs w:val="24"/>
        </w:rPr>
        <w:t>Wojewódzkiej Komisji Konkursowej rozpatruj</w:t>
      </w:r>
      <w:r>
        <w:rPr>
          <w:rFonts w:ascii="Times New Roman" w:hAnsi="Times New Roman" w:cs="Times New Roman"/>
          <w:sz w:val="24"/>
          <w:szCs w:val="24"/>
        </w:rPr>
        <w:t>ą odwołanie</w:t>
      </w:r>
      <w:r w:rsidRPr="007B2083">
        <w:rPr>
          <w:rFonts w:ascii="Times New Roman" w:hAnsi="Times New Roman" w:cs="Times New Roman"/>
          <w:sz w:val="24"/>
          <w:szCs w:val="24"/>
        </w:rPr>
        <w:t xml:space="preserve"> w ciągu </w:t>
      </w:r>
      <w:r w:rsidR="00564457">
        <w:rPr>
          <w:rFonts w:ascii="Times New Roman" w:hAnsi="Times New Roman" w:cs="Times New Roman"/>
          <w:b/>
          <w:sz w:val="24"/>
          <w:szCs w:val="24"/>
        </w:rPr>
        <w:t>5</w:t>
      </w:r>
      <w:r w:rsidRPr="00564457">
        <w:rPr>
          <w:rFonts w:ascii="Times New Roman" w:hAnsi="Times New Roman" w:cs="Times New Roman"/>
          <w:b/>
          <w:bCs/>
          <w:sz w:val="24"/>
          <w:szCs w:val="24"/>
        </w:rPr>
        <w:t xml:space="preserve"> dni </w:t>
      </w:r>
      <w:r w:rsidR="00FF7F53" w:rsidRPr="0056445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B2083">
        <w:rPr>
          <w:rFonts w:ascii="Times New Roman" w:hAnsi="Times New Roman" w:cs="Times New Roman"/>
          <w:sz w:val="24"/>
          <w:szCs w:val="24"/>
        </w:rPr>
        <w:t xml:space="preserve">od daty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Pr="007B2083">
        <w:rPr>
          <w:rFonts w:ascii="Times New Roman" w:hAnsi="Times New Roman" w:cs="Times New Roman"/>
          <w:sz w:val="24"/>
          <w:szCs w:val="24"/>
        </w:rPr>
        <w:t xml:space="preserve">wpływu do Kuratorium Oświaty w Szczecinie, powiadamiając pisemnie </w:t>
      </w:r>
      <w:r w:rsidR="00FF7F53">
        <w:rPr>
          <w:rFonts w:ascii="Times New Roman" w:hAnsi="Times New Roman" w:cs="Times New Roman"/>
          <w:sz w:val="24"/>
          <w:szCs w:val="24"/>
        </w:rPr>
        <w:br/>
      </w:r>
      <w:r w:rsidRPr="007B2083">
        <w:rPr>
          <w:rFonts w:ascii="Times New Roman" w:hAnsi="Times New Roman" w:cs="Times New Roman"/>
          <w:sz w:val="24"/>
          <w:szCs w:val="24"/>
        </w:rPr>
        <w:t xml:space="preserve">o swojej decyzji wnoszącego odwołanie. </w:t>
      </w:r>
    </w:p>
    <w:p w:rsidR="00D0308B" w:rsidRPr="007B2083" w:rsidRDefault="00D0308B" w:rsidP="00D044E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083">
        <w:rPr>
          <w:rFonts w:ascii="Times New Roman" w:hAnsi="Times New Roman" w:cs="Times New Roman"/>
          <w:b/>
          <w:sz w:val="24"/>
          <w:szCs w:val="24"/>
        </w:rPr>
        <w:t xml:space="preserve">Rozstrzygnięcie Wojewódzkiej Komisji Konkursowej jest ostateczne. </w:t>
      </w:r>
    </w:p>
    <w:p w:rsidR="00D0308B" w:rsidRPr="00D0308B" w:rsidRDefault="00D0308B" w:rsidP="00D044E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08B">
        <w:rPr>
          <w:rFonts w:ascii="Times New Roman" w:hAnsi="Times New Roman" w:cs="Times New Roman"/>
          <w:sz w:val="24"/>
          <w:szCs w:val="24"/>
        </w:rPr>
        <w:t>Dokumentację z przebiegu pracy zespołu przechow</w:t>
      </w:r>
      <w:r w:rsidR="00277DC6">
        <w:rPr>
          <w:rFonts w:ascii="Times New Roman" w:hAnsi="Times New Roman" w:cs="Times New Roman"/>
          <w:sz w:val="24"/>
          <w:szCs w:val="24"/>
        </w:rPr>
        <w:t>uje do końca roku szkolnego 2018/2019</w:t>
      </w:r>
      <w:r w:rsidRPr="00D0308B">
        <w:rPr>
          <w:rFonts w:ascii="Times New Roman" w:hAnsi="Times New Roman" w:cs="Times New Roman"/>
          <w:sz w:val="24"/>
          <w:szCs w:val="24"/>
        </w:rPr>
        <w:t xml:space="preserve"> Wydział Wspierania Edukacji Kuratorium Oświaty w Szczecinie.</w:t>
      </w:r>
    </w:p>
    <w:p w:rsidR="00D0308B" w:rsidRDefault="00D0308B" w:rsidP="00D044E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308B" w:rsidRDefault="00FF594D" w:rsidP="00D044E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5400E2" w:rsidRDefault="005400E2" w:rsidP="00D044E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Nagrody</w:t>
      </w:r>
    </w:p>
    <w:p w:rsidR="005400E2" w:rsidRPr="005400E2" w:rsidRDefault="00D044EE" w:rsidP="00D044EE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400E2">
        <w:rPr>
          <w:rFonts w:ascii="Times New Roman" w:hAnsi="Times New Roman" w:cs="Times New Roman"/>
          <w:sz w:val="24"/>
          <w:szCs w:val="24"/>
        </w:rPr>
        <w:t xml:space="preserve">czestnicy etapu wojewódzkiego otrzymują tytuł „finalisty konkursu” </w:t>
      </w:r>
      <w:r w:rsidR="005400E2" w:rsidRPr="005400E2">
        <w:rPr>
          <w:rFonts w:ascii="Times New Roman" w:hAnsi="Times New Roman" w:cs="Times New Roman"/>
          <w:sz w:val="24"/>
          <w:szCs w:val="24"/>
        </w:rPr>
        <w:t>i dyplomy.</w:t>
      </w:r>
    </w:p>
    <w:p w:rsidR="005400E2" w:rsidRPr="005400E2" w:rsidRDefault="005400E2" w:rsidP="00D044EE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0E2">
        <w:rPr>
          <w:rFonts w:ascii="Times New Roman" w:hAnsi="Times New Roman" w:cs="Times New Roman"/>
          <w:sz w:val="24"/>
          <w:szCs w:val="24"/>
        </w:rPr>
        <w:t xml:space="preserve">Tytuł laureata otrzymują uczestnicy, którzy otrzymali co najmniej </w:t>
      </w:r>
      <w:r w:rsidRPr="005400E2">
        <w:rPr>
          <w:rFonts w:ascii="Times New Roman" w:hAnsi="Times New Roman" w:cs="Times New Roman"/>
          <w:b/>
          <w:sz w:val="24"/>
          <w:szCs w:val="24"/>
        </w:rPr>
        <w:t xml:space="preserve">70% punktów </w:t>
      </w:r>
      <w:r w:rsidR="00D044EE">
        <w:rPr>
          <w:rFonts w:ascii="Times New Roman" w:hAnsi="Times New Roman" w:cs="Times New Roman"/>
          <w:b/>
          <w:sz w:val="24"/>
          <w:szCs w:val="24"/>
        </w:rPr>
        <w:br/>
      </w:r>
      <w:r w:rsidRPr="005400E2">
        <w:rPr>
          <w:rFonts w:ascii="Times New Roman" w:hAnsi="Times New Roman" w:cs="Times New Roman"/>
          <w:b/>
          <w:sz w:val="24"/>
          <w:szCs w:val="24"/>
        </w:rPr>
        <w:t>na etapie wojewódzkim</w:t>
      </w:r>
      <w:r w:rsidRPr="005400E2">
        <w:rPr>
          <w:rFonts w:ascii="Times New Roman" w:hAnsi="Times New Roman" w:cs="Times New Roman"/>
          <w:sz w:val="24"/>
          <w:szCs w:val="24"/>
        </w:rPr>
        <w:t xml:space="preserve"> lub </w:t>
      </w:r>
      <w:r w:rsidRPr="005400E2">
        <w:rPr>
          <w:rFonts w:ascii="Times New Roman" w:hAnsi="Times New Roman" w:cs="Times New Roman"/>
          <w:b/>
          <w:sz w:val="24"/>
          <w:szCs w:val="24"/>
        </w:rPr>
        <w:t>10 ucz</w:t>
      </w:r>
      <w:r w:rsidR="00040FBC">
        <w:rPr>
          <w:rFonts w:ascii="Times New Roman" w:hAnsi="Times New Roman" w:cs="Times New Roman"/>
          <w:b/>
          <w:sz w:val="24"/>
          <w:szCs w:val="24"/>
        </w:rPr>
        <w:t>estników</w:t>
      </w:r>
      <w:r w:rsidR="006F4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E2">
        <w:rPr>
          <w:rFonts w:ascii="Times New Roman" w:hAnsi="Times New Roman" w:cs="Times New Roman"/>
          <w:sz w:val="24"/>
          <w:szCs w:val="24"/>
        </w:rPr>
        <w:t>z naj</w:t>
      </w:r>
      <w:r w:rsidR="00040FBC">
        <w:rPr>
          <w:rFonts w:ascii="Times New Roman" w:hAnsi="Times New Roman" w:cs="Times New Roman"/>
          <w:sz w:val="24"/>
          <w:szCs w:val="24"/>
        </w:rPr>
        <w:t>wyższymi</w:t>
      </w:r>
      <w:r w:rsidRPr="005400E2">
        <w:rPr>
          <w:rFonts w:ascii="Times New Roman" w:hAnsi="Times New Roman" w:cs="Times New Roman"/>
          <w:sz w:val="24"/>
          <w:szCs w:val="24"/>
        </w:rPr>
        <w:t xml:space="preserve"> wynikami na etapie wojewódzkim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0E2" w:rsidRDefault="005400E2" w:rsidP="00D044EE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0E2">
        <w:rPr>
          <w:rFonts w:ascii="Times New Roman" w:hAnsi="Times New Roman" w:cs="Times New Roman"/>
          <w:sz w:val="24"/>
          <w:szCs w:val="24"/>
        </w:rPr>
        <w:t xml:space="preserve">Laureaci konkursu otrzymują dyplomy i </w:t>
      </w:r>
      <w:r w:rsidR="00723517">
        <w:rPr>
          <w:rFonts w:ascii="Times New Roman" w:hAnsi="Times New Roman" w:cs="Times New Roman"/>
          <w:sz w:val="24"/>
          <w:szCs w:val="24"/>
        </w:rPr>
        <w:t xml:space="preserve">atrakcyjne </w:t>
      </w:r>
      <w:r w:rsidRPr="005400E2">
        <w:rPr>
          <w:rFonts w:ascii="Times New Roman" w:hAnsi="Times New Roman" w:cs="Times New Roman"/>
          <w:sz w:val="24"/>
          <w:szCs w:val="24"/>
        </w:rPr>
        <w:t>nagrody rzeczowe (</w:t>
      </w:r>
      <w:r w:rsidR="00723517">
        <w:rPr>
          <w:rFonts w:ascii="Times New Roman" w:hAnsi="Times New Roman" w:cs="Times New Roman"/>
          <w:sz w:val="24"/>
          <w:szCs w:val="24"/>
        </w:rPr>
        <w:t xml:space="preserve">np. </w:t>
      </w:r>
      <w:r w:rsidRPr="005400E2">
        <w:rPr>
          <w:rFonts w:ascii="Times New Roman" w:hAnsi="Times New Roman" w:cs="Times New Roman"/>
          <w:sz w:val="24"/>
          <w:szCs w:val="24"/>
        </w:rPr>
        <w:t>tablet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400E2" w:rsidRPr="00FF7F53" w:rsidRDefault="00FF7F53" w:rsidP="00D044EE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ma prawo do przydzielenia nagród specjalnych i/albo wyróżnień.</w:t>
      </w:r>
    </w:p>
    <w:p w:rsidR="005400E2" w:rsidRDefault="00FF594D" w:rsidP="00D044E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6</w:t>
      </w:r>
    </w:p>
    <w:p w:rsidR="00EC4731" w:rsidRPr="00D044EE" w:rsidRDefault="001034EB" w:rsidP="00D044E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Postanowienia końcowe</w:t>
      </w:r>
    </w:p>
    <w:p w:rsidR="003D6F54" w:rsidRPr="00AC7E65" w:rsidRDefault="00EC4731" w:rsidP="00D044E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083">
        <w:rPr>
          <w:rFonts w:ascii="Times New Roman" w:hAnsi="Times New Roman" w:cs="Times New Roman"/>
          <w:sz w:val="24"/>
          <w:szCs w:val="24"/>
        </w:rPr>
        <w:t xml:space="preserve">Za zapewnienie bezpieczeństwa uczestnikom etapu </w:t>
      </w:r>
      <w:r w:rsidR="004E5A05" w:rsidRPr="007B2083">
        <w:rPr>
          <w:rFonts w:ascii="Times New Roman" w:hAnsi="Times New Roman" w:cs="Times New Roman"/>
          <w:sz w:val="24"/>
          <w:szCs w:val="24"/>
        </w:rPr>
        <w:t>wojewódzkiego konkursu</w:t>
      </w:r>
      <w:r w:rsidRPr="007B2083">
        <w:rPr>
          <w:rFonts w:ascii="Times New Roman" w:hAnsi="Times New Roman" w:cs="Times New Roman"/>
          <w:sz w:val="24"/>
          <w:szCs w:val="24"/>
        </w:rPr>
        <w:t xml:space="preserve"> w czasie dojazdu do miejsca przeprowadzania konkursu, a także powrotu do szkoły odpowiada </w:t>
      </w:r>
      <w:r w:rsidRPr="00AC7E65">
        <w:rPr>
          <w:rFonts w:ascii="Times New Roman" w:hAnsi="Times New Roman" w:cs="Times New Roman"/>
          <w:sz w:val="24"/>
          <w:szCs w:val="24"/>
        </w:rPr>
        <w:t xml:space="preserve">dyrektor szkoły, do której uczęszcza uczeń. </w:t>
      </w:r>
    </w:p>
    <w:p w:rsidR="001034EB" w:rsidRPr="00AC7E65" w:rsidRDefault="00EC4731" w:rsidP="00D044E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E65">
        <w:rPr>
          <w:rFonts w:ascii="Times New Roman" w:hAnsi="Times New Roman" w:cs="Times New Roman"/>
          <w:sz w:val="24"/>
          <w:szCs w:val="24"/>
        </w:rPr>
        <w:t>Wszystkie komunikaty</w:t>
      </w:r>
      <w:r w:rsidR="002E6A8E" w:rsidRPr="00AC7E65">
        <w:rPr>
          <w:rFonts w:ascii="Times New Roman" w:hAnsi="Times New Roman" w:cs="Times New Roman"/>
          <w:sz w:val="24"/>
          <w:szCs w:val="24"/>
        </w:rPr>
        <w:t xml:space="preserve"> dotyczące konkursu </w:t>
      </w:r>
      <w:r w:rsidRPr="00AC7E65">
        <w:rPr>
          <w:rFonts w:ascii="Times New Roman" w:hAnsi="Times New Roman" w:cs="Times New Roman"/>
          <w:b/>
          <w:sz w:val="24"/>
          <w:szCs w:val="24"/>
        </w:rPr>
        <w:t>publikowane są wyłącznie na stronie internetowej Kuratorium Oświaty w Szczecinie</w:t>
      </w:r>
      <w:r w:rsidR="001034EB" w:rsidRPr="00AC7E65">
        <w:rPr>
          <w:rFonts w:ascii="Times New Roman" w:hAnsi="Times New Roman" w:cs="Times New Roman"/>
          <w:b/>
          <w:sz w:val="24"/>
          <w:szCs w:val="24"/>
        </w:rPr>
        <w:t xml:space="preserve"> w zakładce: Konkursy i olimpiady/ </w:t>
      </w:r>
      <w:r w:rsidR="006F482A">
        <w:rPr>
          <w:rFonts w:ascii="Times New Roman" w:hAnsi="Times New Roman" w:cs="Times New Roman"/>
          <w:b/>
          <w:sz w:val="24"/>
          <w:szCs w:val="24"/>
        </w:rPr>
        <w:t>…</w:t>
      </w:r>
    </w:p>
    <w:p w:rsidR="001B283C" w:rsidRDefault="005400E2" w:rsidP="001B283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367">
        <w:rPr>
          <w:rFonts w:ascii="Times New Roman" w:hAnsi="Times New Roman" w:cs="Times New Roman"/>
          <w:sz w:val="24"/>
          <w:szCs w:val="24"/>
        </w:rPr>
        <w:t xml:space="preserve">Wątpliwości występujące w realizacji konkursu, a nieuregulowane w niniejszym </w:t>
      </w:r>
      <w:r w:rsidRPr="00FF7F53">
        <w:rPr>
          <w:rFonts w:ascii="Times New Roman" w:hAnsi="Times New Roman" w:cs="Times New Roman"/>
          <w:sz w:val="24"/>
          <w:szCs w:val="24"/>
        </w:rPr>
        <w:t>regulaminie</w:t>
      </w:r>
      <w:r w:rsidR="00AC7E65">
        <w:rPr>
          <w:rFonts w:ascii="Times New Roman" w:hAnsi="Times New Roman" w:cs="Times New Roman"/>
          <w:sz w:val="24"/>
          <w:szCs w:val="24"/>
        </w:rPr>
        <w:t>,</w:t>
      </w:r>
      <w:r w:rsidRPr="00FF7F53">
        <w:rPr>
          <w:rFonts w:ascii="Times New Roman" w:hAnsi="Times New Roman" w:cs="Times New Roman"/>
          <w:sz w:val="24"/>
          <w:szCs w:val="24"/>
        </w:rPr>
        <w:t xml:space="preserve"> rozstrzyga </w:t>
      </w:r>
      <w:r w:rsidR="00D0308B" w:rsidRPr="00FF7F53">
        <w:rPr>
          <w:rFonts w:ascii="Times New Roman" w:hAnsi="Times New Roman" w:cs="Times New Roman"/>
          <w:sz w:val="24"/>
          <w:szCs w:val="24"/>
        </w:rPr>
        <w:t>P</w:t>
      </w:r>
      <w:r w:rsidRPr="00FF7F53">
        <w:rPr>
          <w:rFonts w:ascii="Times New Roman" w:hAnsi="Times New Roman" w:cs="Times New Roman"/>
          <w:sz w:val="24"/>
          <w:szCs w:val="24"/>
        </w:rPr>
        <w:t>rzewodniczący Wojewódzkiej Komisji Konkursowej</w:t>
      </w:r>
      <w:r w:rsidR="00D0308B" w:rsidRPr="00FF7F53">
        <w:rPr>
          <w:rFonts w:ascii="Times New Roman" w:hAnsi="Times New Roman" w:cs="Times New Roman"/>
          <w:sz w:val="24"/>
          <w:szCs w:val="24"/>
        </w:rPr>
        <w:t>.</w:t>
      </w:r>
    </w:p>
    <w:p w:rsidR="003D6F54" w:rsidRPr="00E245A2" w:rsidRDefault="001034EB" w:rsidP="001B283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83C">
        <w:rPr>
          <w:rFonts w:ascii="Times New Roman" w:eastAsia="Times New Roman" w:hAnsi="Times New Roman" w:cs="Times New Roman"/>
          <w:sz w:val="24"/>
          <w:szCs w:val="24"/>
        </w:rPr>
        <w:t>Przystąpienie do konkursu jest równoznaczne z akceptacją ni</w:t>
      </w:r>
      <w:r w:rsidR="00FF7F53" w:rsidRPr="001B283C">
        <w:rPr>
          <w:rFonts w:ascii="Times New Roman" w:eastAsia="Times New Roman" w:hAnsi="Times New Roman" w:cs="Times New Roman"/>
          <w:sz w:val="24"/>
          <w:szCs w:val="24"/>
        </w:rPr>
        <w:t>niejszego Regulaminu przez uczestników, ich rodziców/</w:t>
      </w:r>
      <w:r w:rsidR="003D6F54" w:rsidRPr="001B283C">
        <w:rPr>
          <w:rFonts w:ascii="Times New Roman" w:eastAsia="Times New Roman" w:hAnsi="Times New Roman" w:cs="Times New Roman"/>
          <w:sz w:val="24"/>
          <w:szCs w:val="24"/>
        </w:rPr>
        <w:t xml:space="preserve">opiekunów prawnych </w:t>
      </w:r>
      <w:r w:rsidR="00FF7F53" w:rsidRPr="001B283C">
        <w:rPr>
          <w:rFonts w:ascii="Times New Roman" w:eastAsia="Times New Roman" w:hAnsi="Times New Roman" w:cs="Times New Roman"/>
          <w:sz w:val="24"/>
          <w:szCs w:val="24"/>
        </w:rPr>
        <w:t>i</w:t>
      </w:r>
      <w:r w:rsidR="003D6F54" w:rsidRPr="001B283C">
        <w:rPr>
          <w:rFonts w:ascii="Times New Roman" w:eastAsia="Times New Roman" w:hAnsi="Times New Roman" w:cs="Times New Roman"/>
          <w:sz w:val="24"/>
          <w:szCs w:val="24"/>
        </w:rPr>
        <w:t xml:space="preserve"> nauczycieli</w:t>
      </w:r>
      <w:r w:rsidRPr="001B28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5A2" w:rsidRPr="00E245A2" w:rsidRDefault="00E245A2" w:rsidP="00E245A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7</w:t>
      </w:r>
    </w:p>
    <w:p w:rsidR="00E245A2" w:rsidRDefault="00E245A2" w:rsidP="00BC2F5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Klauzula informacyjna</w:t>
      </w:r>
    </w:p>
    <w:p w:rsidR="00473FBD" w:rsidRPr="00473FBD" w:rsidRDefault="00473FBD" w:rsidP="00BC2F56">
      <w:pPr>
        <w:jc w:val="both"/>
        <w:rPr>
          <w:rFonts w:ascii="Times New Roman" w:hAnsi="Times New Roman" w:cs="Times New Roman"/>
          <w:sz w:val="24"/>
          <w:szCs w:val="24"/>
        </w:rPr>
      </w:pPr>
      <w:r w:rsidRPr="00473FBD">
        <w:rPr>
          <w:rFonts w:ascii="Times New Roman" w:hAnsi="Times New Roman" w:cs="Times New Roman"/>
          <w:sz w:val="24"/>
          <w:szCs w:val="24"/>
        </w:rPr>
        <w:t>Zgodnie z art. 13 ust. 1 i ust. 2 ogólnego rozporządzenia o ochronie danych osobowych z dnia 27 kwietnia 2016 r. informuję, iż:</w:t>
      </w:r>
    </w:p>
    <w:p w:rsidR="00473FBD" w:rsidRPr="00473FBD" w:rsidRDefault="00473FBD" w:rsidP="00BC2F56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473FBD">
        <w:rPr>
          <w:rFonts w:ascii="Times New Roman" w:hAnsi="Times New Roman" w:cs="Times New Roman"/>
          <w:sz w:val="24"/>
          <w:szCs w:val="24"/>
        </w:rPr>
        <w:t xml:space="preserve">dministratorem danych osobowych </w:t>
      </w:r>
      <w:r>
        <w:rPr>
          <w:rFonts w:ascii="Times New Roman" w:hAnsi="Times New Roman" w:cs="Times New Roman"/>
          <w:sz w:val="24"/>
          <w:szCs w:val="24"/>
        </w:rPr>
        <w:t xml:space="preserve">uczestników konkursu </w:t>
      </w:r>
      <w:r w:rsidRPr="00473FBD">
        <w:rPr>
          <w:rFonts w:ascii="Times New Roman" w:hAnsi="Times New Roman" w:cs="Times New Roman"/>
          <w:sz w:val="24"/>
          <w:szCs w:val="24"/>
        </w:rPr>
        <w:t xml:space="preserve">jest </w:t>
      </w:r>
      <w:r w:rsidRPr="00473F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Zachodniopomorski Kurator Oświaty z siedzibą przy</w:t>
      </w:r>
      <w:r w:rsidRPr="00473FBD">
        <w:rPr>
          <w:rFonts w:ascii="Times New Roman" w:hAnsi="Times New Roman" w:cs="Times New Roman"/>
          <w:sz w:val="24"/>
          <w:szCs w:val="24"/>
        </w:rPr>
        <w:t xml:space="preserve"> ul. Wały Chrobrego 4 Szczecin tel. 91 4427500, mail: </w:t>
      </w:r>
      <w:hyperlink r:id="rId8" w:history="1">
        <w:r w:rsidRPr="00473FBD">
          <w:rPr>
            <w:rStyle w:val="Hipercze"/>
            <w:rFonts w:ascii="Times New Roman" w:hAnsi="Times New Roman" w:cs="Times New Roman"/>
            <w:sz w:val="24"/>
            <w:szCs w:val="24"/>
          </w:rPr>
          <w:t>kuratorium@kuratorium.szczecin.pl</w:t>
        </w:r>
      </w:hyperlink>
    </w:p>
    <w:p w:rsidR="00B05DC7" w:rsidRPr="00B05DC7" w:rsidRDefault="00473FBD" w:rsidP="00B05DC7">
      <w:pPr>
        <w:pStyle w:val="Akapitzlist"/>
        <w:numPr>
          <w:ilvl w:val="0"/>
          <w:numId w:val="28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73FBD">
        <w:rPr>
          <w:rFonts w:ascii="Times New Roman" w:hAnsi="Times New Roman" w:cs="Times New Roman"/>
          <w:sz w:val="24"/>
          <w:szCs w:val="24"/>
        </w:rPr>
        <w:t xml:space="preserve">Kontakt do inspektora ochrony danych w Kuratorium Oświaty mail: </w:t>
      </w:r>
      <w:hyperlink r:id="rId9" w:history="1">
        <w:r w:rsidRPr="00473FBD">
          <w:rPr>
            <w:rStyle w:val="Hipercze"/>
            <w:rFonts w:ascii="Times New Roman" w:hAnsi="Times New Roman" w:cs="Times New Roman"/>
            <w:sz w:val="24"/>
            <w:szCs w:val="24"/>
          </w:rPr>
          <w:t>iod@kuratorium.szczecin.pl</w:t>
        </w:r>
      </w:hyperlink>
    </w:p>
    <w:p w:rsidR="00473FBD" w:rsidRPr="00B05DC7" w:rsidRDefault="00473FBD" w:rsidP="00B05DC7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C7">
        <w:rPr>
          <w:rFonts w:ascii="Times New Roman" w:hAnsi="Times New Roman" w:cs="Times New Roman"/>
          <w:sz w:val="24"/>
          <w:szCs w:val="24"/>
        </w:rPr>
        <w:t xml:space="preserve">Dane osobowe uczestników przetwarzane będą </w:t>
      </w:r>
      <w:r w:rsidR="00B05DC7" w:rsidRPr="00B05DC7">
        <w:rPr>
          <w:rFonts w:ascii="Times New Roman" w:hAnsi="Times New Roman" w:cs="Times New Roman"/>
          <w:sz w:val="24"/>
          <w:szCs w:val="24"/>
        </w:rPr>
        <w:t>zgodnie z art. 6 ust. 1 lit. c RODO - wypełnienie obowiązku prawnego ciążącego na Administratorze</w:t>
      </w:r>
      <w:r w:rsidR="00B05DC7">
        <w:rPr>
          <w:rFonts w:ascii="Times New Roman" w:hAnsi="Times New Roman" w:cs="Times New Roman"/>
          <w:sz w:val="24"/>
          <w:szCs w:val="24"/>
        </w:rPr>
        <w:t>,</w:t>
      </w:r>
      <w:r w:rsidR="00B05DC7" w:rsidRPr="00B05DC7">
        <w:rPr>
          <w:rFonts w:ascii="Times New Roman" w:hAnsi="Times New Roman" w:cs="Times New Roman"/>
          <w:sz w:val="24"/>
          <w:szCs w:val="24"/>
        </w:rPr>
        <w:t xml:space="preserve"> </w:t>
      </w:r>
      <w:r w:rsidRPr="00B05DC7">
        <w:rPr>
          <w:rFonts w:ascii="Times New Roman" w:hAnsi="Times New Roman" w:cs="Times New Roman"/>
          <w:sz w:val="24"/>
          <w:szCs w:val="24"/>
        </w:rPr>
        <w:t xml:space="preserve">w celu organizacji konkursu </w:t>
      </w:r>
      <w:r w:rsidR="00867C3B" w:rsidRPr="00B05DC7">
        <w:rPr>
          <w:rFonts w:ascii="Times New Roman" w:hAnsi="Times New Roman" w:cs="Times New Roman"/>
          <w:sz w:val="24"/>
          <w:szCs w:val="24"/>
        </w:rPr>
        <w:t>tematycznego na podstawie art. 51 ust.1 pkt 5 i 7 ustawy z 14 grudnia 2016 r. Prawo oświatowe (Dz.U. 2016, poz. 996)</w:t>
      </w:r>
      <w:r w:rsidR="00B05DC7">
        <w:rPr>
          <w:rFonts w:ascii="Times New Roman" w:hAnsi="Times New Roman" w:cs="Times New Roman"/>
          <w:sz w:val="24"/>
          <w:szCs w:val="24"/>
        </w:rPr>
        <w:t>.</w:t>
      </w:r>
    </w:p>
    <w:p w:rsidR="00473FBD" w:rsidRPr="00B05DC7" w:rsidRDefault="00867C3B" w:rsidP="00BC2F56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C7">
        <w:rPr>
          <w:rFonts w:ascii="Times New Roman" w:hAnsi="Times New Roman" w:cs="Times New Roman"/>
          <w:sz w:val="24"/>
          <w:szCs w:val="24"/>
        </w:rPr>
        <w:t>D</w:t>
      </w:r>
      <w:r w:rsidR="00473FBD" w:rsidRPr="00B05DC7">
        <w:rPr>
          <w:rFonts w:ascii="Times New Roman" w:hAnsi="Times New Roman" w:cs="Times New Roman"/>
          <w:sz w:val="24"/>
          <w:szCs w:val="24"/>
        </w:rPr>
        <w:t xml:space="preserve">ane osobowe </w:t>
      </w:r>
      <w:r w:rsidRPr="00B05DC7">
        <w:rPr>
          <w:rFonts w:ascii="Times New Roman" w:hAnsi="Times New Roman" w:cs="Times New Roman"/>
          <w:sz w:val="24"/>
          <w:szCs w:val="24"/>
        </w:rPr>
        <w:t xml:space="preserve">uczestników </w:t>
      </w:r>
      <w:r w:rsidR="00473FBD" w:rsidRPr="00B05DC7">
        <w:rPr>
          <w:rFonts w:ascii="Times New Roman" w:hAnsi="Times New Roman" w:cs="Times New Roman"/>
          <w:sz w:val="24"/>
          <w:szCs w:val="24"/>
        </w:rPr>
        <w:t xml:space="preserve">będą przechowywane przez okres </w:t>
      </w:r>
      <w:r w:rsidR="006B10DC" w:rsidRPr="00B05DC7">
        <w:rPr>
          <w:rFonts w:ascii="Times New Roman" w:hAnsi="Times New Roman" w:cs="Times New Roman"/>
          <w:sz w:val="24"/>
          <w:szCs w:val="24"/>
        </w:rPr>
        <w:t>5 lat</w:t>
      </w:r>
      <w:r w:rsidRPr="00B05DC7">
        <w:rPr>
          <w:rFonts w:ascii="Times New Roman" w:hAnsi="Times New Roman" w:cs="Times New Roman"/>
          <w:sz w:val="24"/>
          <w:szCs w:val="24"/>
        </w:rPr>
        <w:t>.</w:t>
      </w:r>
    </w:p>
    <w:p w:rsidR="00473FBD" w:rsidRPr="00473FBD" w:rsidRDefault="00473FBD" w:rsidP="00BC2F56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C7">
        <w:rPr>
          <w:rFonts w:ascii="Times New Roman" w:hAnsi="Times New Roman" w:cs="Times New Roman"/>
          <w:sz w:val="24"/>
          <w:szCs w:val="24"/>
        </w:rPr>
        <w:t>Uczestnicy/ ich prawni opiekunowie mają prawo dostępu do treści swoich danych oraz</w:t>
      </w:r>
      <w:r w:rsidRPr="00867C3B">
        <w:rPr>
          <w:rFonts w:ascii="Times New Roman" w:hAnsi="Times New Roman" w:cs="Times New Roman"/>
          <w:sz w:val="24"/>
          <w:szCs w:val="24"/>
        </w:rPr>
        <w:t xml:space="preserve"> </w:t>
      </w:r>
      <w:r w:rsidRPr="00473FBD">
        <w:rPr>
          <w:rFonts w:ascii="Times New Roman" w:hAnsi="Times New Roman" w:cs="Times New Roman"/>
          <w:sz w:val="24"/>
          <w:szCs w:val="24"/>
        </w:rPr>
        <w:t xml:space="preserve">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</w:t>
      </w:r>
      <w:r w:rsidR="00867C3B">
        <w:rPr>
          <w:rFonts w:ascii="Times New Roman" w:hAnsi="Times New Roman" w:cs="Times New Roman"/>
          <w:sz w:val="24"/>
          <w:szCs w:val="24"/>
        </w:rPr>
        <w:t>zgody przed jej cofnięciem.</w:t>
      </w:r>
    </w:p>
    <w:p w:rsidR="00473FBD" w:rsidRPr="00BC2F56" w:rsidRDefault="00473FBD" w:rsidP="00BC2F56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F56">
        <w:rPr>
          <w:rFonts w:ascii="Times New Roman" w:hAnsi="Times New Roman" w:cs="Times New Roman"/>
          <w:sz w:val="24"/>
          <w:szCs w:val="24"/>
        </w:rPr>
        <w:t xml:space="preserve">Uczestnicy/ ich opiekunowie mają prawo wniesienia skargi do organu nadzorczego gdy uznają, iż przetwarzanie danych osobowych narusza przepisy ogólnego rozporządzenia </w:t>
      </w:r>
      <w:r w:rsidR="00BC2F56">
        <w:rPr>
          <w:rFonts w:ascii="Times New Roman" w:hAnsi="Times New Roman" w:cs="Times New Roman"/>
          <w:sz w:val="24"/>
          <w:szCs w:val="24"/>
        </w:rPr>
        <w:br/>
      </w:r>
      <w:r w:rsidRPr="00BC2F56">
        <w:rPr>
          <w:rFonts w:ascii="Times New Roman" w:hAnsi="Times New Roman" w:cs="Times New Roman"/>
          <w:sz w:val="24"/>
          <w:szCs w:val="24"/>
        </w:rPr>
        <w:t>o ochronie danych osobo</w:t>
      </w:r>
      <w:r w:rsidR="00867C3B">
        <w:rPr>
          <w:rFonts w:ascii="Times New Roman" w:hAnsi="Times New Roman" w:cs="Times New Roman"/>
          <w:sz w:val="24"/>
          <w:szCs w:val="24"/>
        </w:rPr>
        <w:t>wych z dnia 27 kwietnia 2016 r.</w:t>
      </w:r>
    </w:p>
    <w:p w:rsidR="00473FBD" w:rsidRPr="00BC2F56" w:rsidRDefault="00BC2F56" w:rsidP="00BC2F56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F56">
        <w:rPr>
          <w:rFonts w:ascii="Times New Roman" w:hAnsi="Times New Roman" w:cs="Times New Roman"/>
          <w:sz w:val="24"/>
          <w:szCs w:val="24"/>
        </w:rPr>
        <w:t>P</w:t>
      </w:r>
      <w:r w:rsidR="00473FBD" w:rsidRPr="00BC2F56">
        <w:rPr>
          <w:rFonts w:ascii="Times New Roman" w:hAnsi="Times New Roman" w:cs="Times New Roman"/>
          <w:sz w:val="24"/>
          <w:szCs w:val="24"/>
        </w:rPr>
        <w:t xml:space="preserve">odanie przez </w:t>
      </w:r>
      <w:r w:rsidRPr="00BC2F56">
        <w:rPr>
          <w:rFonts w:ascii="Times New Roman" w:hAnsi="Times New Roman" w:cs="Times New Roman"/>
          <w:sz w:val="24"/>
          <w:szCs w:val="24"/>
        </w:rPr>
        <w:t xml:space="preserve">uczestników </w:t>
      </w:r>
      <w:r w:rsidR="00473FBD" w:rsidRPr="00BC2F56">
        <w:rPr>
          <w:rFonts w:ascii="Times New Roman" w:hAnsi="Times New Roman" w:cs="Times New Roman"/>
          <w:sz w:val="24"/>
          <w:szCs w:val="24"/>
        </w:rPr>
        <w:t xml:space="preserve">danych osobowych jest warunkiem </w:t>
      </w:r>
      <w:r w:rsidRPr="00BC2F56">
        <w:rPr>
          <w:rFonts w:ascii="Times New Roman" w:hAnsi="Times New Roman" w:cs="Times New Roman"/>
          <w:sz w:val="24"/>
          <w:szCs w:val="24"/>
        </w:rPr>
        <w:t xml:space="preserve">uczestnictwa w konkursie, </w:t>
      </w:r>
      <w:r w:rsidR="00473FBD" w:rsidRPr="00BC2F56">
        <w:rPr>
          <w:rFonts w:ascii="Times New Roman" w:hAnsi="Times New Roman" w:cs="Times New Roman"/>
          <w:sz w:val="24"/>
          <w:szCs w:val="24"/>
        </w:rPr>
        <w:t xml:space="preserve"> a konsekwencją niepodania danych osobowych będzie</w:t>
      </w:r>
      <w:r w:rsidRPr="00BC2F56">
        <w:rPr>
          <w:rFonts w:ascii="Times New Roman" w:hAnsi="Times New Roman" w:cs="Times New Roman"/>
          <w:sz w:val="24"/>
          <w:szCs w:val="24"/>
        </w:rPr>
        <w:t xml:space="preserve"> brak możliwości udziału </w:t>
      </w:r>
      <w:r>
        <w:rPr>
          <w:rFonts w:ascii="Times New Roman" w:hAnsi="Times New Roman" w:cs="Times New Roman"/>
          <w:sz w:val="24"/>
          <w:szCs w:val="24"/>
        </w:rPr>
        <w:br/>
      </w:r>
      <w:r w:rsidR="00867C3B">
        <w:rPr>
          <w:rFonts w:ascii="Times New Roman" w:hAnsi="Times New Roman" w:cs="Times New Roman"/>
          <w:sz w:val="24"/>
          <w:szCs w:val="24"/>
        </w:rPr>
        <w:t>w konkursie.</w:t>
      </w:r>
    </w:p>
    <w:p w:rsidR="00473FBD" w:rsidRPr="00BC2F56" w:rsidRDefault="00473FBD" w:rsidP="00BC2F56">
      <w:pPr>
        <w:pStyle w:val="Akapitzlist"/>
        <w:numPr>
          <w:ilvl w:val="0"/>
          <w:numId w:val="28"/>
        </w:numPr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BC2F56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Dane udostępnione przez </w:t>
      </w:r>
      <w:r w:rsidR="00867C3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uczestników</w:t>
      </w:r>
      <w:r w:rsidRPr="00BC2F56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nie będą podlegały udostępnieniu podmiotom trzecim. Odbiorcami danych będą tylko instytucje upoważnione z mocy prawa.</w:t>
      </w:r>
    </w:p>
    <w:p w:rsidR="00473FBD" w:rsidRPr="00BC2F56" w:rsidRDefault="00473FBD" w:rsidP="00BC2F56">
      <w:pPr>
        <w:pStyle w:val="Akapitzlist"/>
        <w:numPr>
          <w:ilvl w:val="0"/>
          <w:numId w:val="28"/>
        </w:numPr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BC2F56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Dane udostępnione przez </w:t>
      </w:r>
      <w:r w:rsidR="00867C3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uczestników</w:t>
      </w:r>
      <w:r w:rsidRPr="00BC2F56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n</w:t>
      </w:r>
      <w:r w:rsidR="00867C3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ie będą podlegały profilowaniu.</w:t>
      </w:r>
    </w:p>
    <w:p w:rsidR="00473FBD" w:rsidRPr="00BC2F56" w:rsidRDefault="00473FBD" w:rsidP="00BC2F56">
      <w:pPr>
        <w:pStyle w:val="Akapitzlist"/>
        <w:numPr>
          <w:ilvl w:val="0"/>
          <w:numId w:val="28"/>
        </w:numPr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BC2F56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Dane nie będą przekazane do państwa trzeciego lub organizacji międzynarodowej</w:t>
      </w:r>
      <w:r w:rsidR="00867C3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.</w:t>
      </w:r>
    </w:p>
    <w:p w:rsidR="00473FBD" w:rsidRPr="00473FBD" w:rsidRDefault="00473FBD" w:rsidP="00BC2F5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45A2" w:rsidRPr="00473FBD" w:rsidRDefault="00E245A2" w:rsidP="00BC2F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5A2" w:rsidRPr="00473FBD" w:rsidRDefault="00E245A2" w:rsidP="00BC2F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45A2" w:rsidRPr="00473FBD" w:rsidSect="00B66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641" w:rsidRDefault="001D7641" w:rsidP="004E5A05">
      <w:pPr>
        <w:spacing w:after="0" w:line="240" w:lineRule="auto"/>
      </w:pPr>
      <w:r>
        <w:separator/>
      </w:r>
    </w:p>
  </w:endnote>
  <w:endnote w:type="continuationSeparator" w:id="0">
    <w:p w:rsidR="001D7641" w:rsidRDefault="001D7641" w:rsidP="004E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641" w:rsidRDefault="001D7641" w:rsidP="004E5A05">
      <w:pPr>
        <w:spacing w:after="0" w:line="240" w:lineRule="auto"/>
      </w:pPr>
      <w:r>
        <w:separator/>
      </w:r>
    </w:p>
  </w:footnote>
  <w:footnote w:type="continuationSeparator" w:id="0">
    <w:p w:rsidR="001D7641" w:rsidRDefault="001D7641" w:rsidP="004E5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646D"/>
    <w:multiLevelType w:val="hybridMultilevel"/>
    <w:tmpl w:val="0276E010"/>
    <w:lvl w:ilvl="0" w:tplc="4D18F1C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4680"/>
    <w:multiLevelType w:val="hybridMultilevel"/>
    <w:tmpl w:val="DED29CD6"/>
    <w:lvl w:ilvl="0" w:tplc="29AE4DC4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" w15:restartNumberingAfterBreak="0">
    <w:nsid w:val="0AE643D6"/>
    <w:multiLevelType w:val="hybridMultilevel"/>
    <w:tmpl w:val="96B63546"/>
    <w:lvl w:ilvl="0" w:tplc="357671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9A47BC"/>
    <w:multiLevelType w:val="hybridMultilevel"/>
    <w:tmpl w:val="93B64F2E"/>
    <w:lvl w:ilvl="0" w:tplc="A70CF1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E54C8A"/>
    <w:multiLevelType w:val="hybridMultilevel"/>
    <w:tmpl w:val="779891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353D3"/>
    <w:multiLevelType w:val="hybridMultilevel"/>
    <w:tmpl w:val="0D7CB4DE"/>
    <w:lvl w:ilvl="0" w:tplc="C9AC6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C0C5C"/>
    <w:multiLevelType w:val="hybridMultilevel"/>
    <w:tmpl w:val="07D4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91878"/>
    <w:multiLevelType w:val="hybridMultilevel"/>
    <w:tmpl w:val="57CE0F9E"/>
    <w:lvl w:ilvl="0" w:tplc="98FEC95A">
      <w:start w:val="1"/>
      <w:numFmt w:val="lowerLetter"/>
      <w:lvlText w:val="%1)"/>
      <w:lvlJc w:val="left"/>
      <w:pPr>
        <w:tabs>
          <w:tab w:val="num" w:pos="816"/>
        </w:tabs>
        <w:ind w:left="816" w:hanging="39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21061027"/>
    <w:multiLevelType w:val="hybridMultilevel"/>
    <w:tmpl w:val="69963FF6"/>
    <w:lvl w:ilvl="0" w:tplc="98FEC95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4C7285"/>
    <w:multiLevelType w:val="hybridMultilevel"/>
    <w:tmpl w:val="16287E6E"/>
    <w:lvl w:ilvl="0" w:tplc="DE9222D0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4F1C6C7A">
      <w:start w:val="1"/>
      <w:numFmt w:val="decimal"/>
      <w:lvlText w:val="%5."/>
      <w:lvlJc w:val="left"/>
      <w:pPr>
        <w:ind w:left="3600" w:hanging="360"/>
      </w:pPr>
      <w:rPr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B407A"/>
    <w:multiLevelType w:val="hybridMultilevel"/>
    <w:tmpl w:val="B356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A3DB0"/>
    <w:multiLevelType w:val="hybridMultilevel"/>
    <w:tmpl w:val="A1608EA0"/>
    <w:lvl w:ilvl="0" w:tplc="6BE0D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AE4FB4"/>
    <w:multiLevelType w:val="hybridMultilevel"/>
    <w:tmpl w:val="7FDA4B1C"/>
    <w:lvl w:ilvl="0" w:tplc="0EF061E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theme="minorBid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D2CEE"/>
    <w:multiLevelType w:val="hybridMultilevel"/>
    <w:tmpl w:val="D1565B10"/>
    <w:lvl w:ilvl="0" w:tplc="1D802B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B5CAB"/>
    <w:multiLevelType w:val="hybridMultilevel"/>
    <w:tmpl w:val="E65CD406"/>
    <w:lvl w:ilvl="0" w:tplc="98101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07DFA"/>
    <w:multiLevelType w:val="hybridMultilevel"/>
    <w:tmpl w:val="A9048332"/>
    <w:lvl w:ilvl="0" w:tplc="BD200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282FD3"/>
    <w:multiLevelType w:val="hybridMultilevel"/>
    <w:tmpl w:val="0CC0796A"/>
    <w:lvl w:ilvl="0" w:tplc="09A44CA6">
      <w:start w:val="9"/>
      <w:numFmt w:val="decimal"/>
      <w:lvlText w:val="%1."/>
      <w:lvlJc w:val="left"/>
      <w:pPr>
        <w:tabs>
          <w:tab w:val="num" w:pos="3603"/>
        </w:tabs>
        <w:ind w:left="3603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B2AA1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 w:tplc="B4DAB602">
      <w:start w:val="1"/>
      <w:numFmt w:val="decimal"/>
      <w:lvlText w:val="%4)"/>
      <w:lvlJc w:val="left"/>
      <w:pPr>
        <w:tabs>
          <w:tab w:val="num" w:pos="2557"/>
        </w:tabs>
        <w:ind w:left="2880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6770A8"/>
    <w:multiLevelType w:val="hybridMultilevel"/>
    <w:tmpl w:val="E0AA8462"/>
    <w:lvl w:ilvl="0" w:tplc="4D18F1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A0906"/>
    <w:multiLevelType w:val="hybridMultilevel"/>
    <w:tmpl w:val="9460C16E"/>
    <w:lvl w:ilvl="0" w:tplc="981019D8">
      <w:start w:val="1"/>
      <w:numFmt w:val="decimal"/>
      <w:lvlText w:val="%1."/>
      <w:lvlJc w:val="left"/>
      <w:pPr>
        <w:ind w:left="121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9" w15:restartNumberingAfterBreak="0">
    <w:nsid w:val="54656BD5"/>
    <w:multiLevelType w:val="hybridMultilevel"/>
    <w:tmpl w:val="24089A56"/>
    <w:lvl w:ilvl="0" w:tplc="0B2E3A5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E2129"/>
    <w:multiLevelType w:val="hybridMultilevel"/>
    <w:tmpl w:val="7542D26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4E0213"/>
    <w:multiLevelType w:val="hybridMultilevel"/>
    <w:tmpl w:val="779891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7C6063"/>
    <w:multiLevelType w:val="hybridMultilevel"/>
    <w:tmpl w:val="17E62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52127"/>
    <w:multiLevelType w:val="hybridMultilevel"/>
    <w:tmpl w:val="3BF0F90E"/>
    <w:lvl w:ilvl="0" w:tplc="9FB210F6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E333C7"/>
    <w:multiLevelType w:val="hybridMultilevel"/>
    <w:tmpl w:val="EDD8F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90DCF"/>
    <w:multiLevelType w:val="hybridMultilevel"/>
    <w:tmpl w:val="E65CD406"/>
    <w:lvl w:ilvl="0" w:tplc="98101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7138C"/>
    <w:multiLevelType w:val="hybridMultilevel"/>
    <w:tmpl w:val="82A806A0"/>
    <w:lvl w:ilvl="0" w:tplc="DE04C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791958"/>
    <w:multiLevelType w:val="hybridMultilevel"/>
    <w:tmpl w:val="845C36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9717D"/>
    <w:multiLevelType w:val="hybridMultilevel"/>
    <w:tmpl w:val="5FD004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4"/>
  </w:num>
  <w:num w:numId="4">
    <w:abstractNumId w:val="3"/>
  </w:num>
  <w:num w:numId="5">
    <w:abstractNumId w:val="25"/>
  </w:num>
  <w:num w:numId="6">
    <w:abstractNumId w:val="7"/>
  </w:num>
  <w:num w:numId="7">
    <w:abstractNumId w:val="9"/>
  </w:num>
  <w:num w:numId="8">
    <w:abstractNumId w:val="13"/>
  </w:num>
  <w:num w:numId="9">
    <w:abstractNumId w:val="16"/>
  </w:num>
  <w:num w:numId="10">
    <w:abstractNumId w:val="23"/>
  </w:num>
  <w:num w:numId="11">
    <w:abstractNumId w:val="5"/>
  </w:num>
  <w:num w:numId="12">
    <w:abstractNumId w:val="1"/>
  </w:num>
  <w:num w:numId="13">
    <w:abstractNumId w:val="20"/>
  </w:num>
  <w:num w:numId="14">
    <w:abstractNumId w:val="8"/>
  </w:num>
  <w:num w:numId="15">
    <w:abstractNumId w:val="15"/>
  </w:num>
  <w:num w:numId="16">
    <w:abstractNumId w:val="28"/>
  </w:num>
  <w:num w:numId="17">
    <w:abstractNumId w:val="17"/>
  </w:num>
  <w:num w:numId="18">
    <w:abstractNumId w:val="27"/>
  </w:num>
  <w:num w:numId="19">
    <w:abstractNumId w:val="24"/>
  </w:num>
  <w:num w:numId="20">
    <w:abstractNumId w:val="0"/>
  </w:num>
  <w:num w:numId="21">
    <w:abstractNumId w:val="2"/>
  </w:num>
  <w:num w:numId="22">
    <w:abstractNumId w:val="10"/>
  </w:num>
  <w:num w:numId="23">
    <w:abstractNumId w:val="6"/>
  </w:num>
  <w:num w:numId="24">
    <w:abstractNumId w:val="12"/>
  </w:num>
  <w:num w:numId="25">
    <w:abstractNumId w:val="18"/>
  </w:num>
  <w:num w:numId="26">
    <w:abstractNumId w:val="19"/>
  </w:num>
  <w:num w:numId="27">
    <w:abstractNumId w:val="21"/>
  </w:num>
  <w:num w:numId="28">
    <w:abstractNumId w:val="2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53"/>
    <w:rsid w:val="00012642"/>
    <w:rsid w:val="000227AE"/>
    <w:rsid w:val="00040FBC"/>
    <w:rsid w:val="000474B3"/>
    <w:rsid w:val="000508D5"/>
    <w:rsid w:val="000659B5"/>
    <w:rsid w:val="00094065"/>
    <w:rsid w:val="00095BA1"/>
    <w:rsid w:val="000A1D2F"/>
    <w:rsid w:val="000A6EA4"/>
    <w:rsid w:val="000B2DBA"/>
    <w:rsid w:val="000B3720"/>
    <w:rsid w:val="000B6E0B"/>
    <w:rsid w:val="000D1FCE"/>
    <w:rsid w:val="00102562"/>
    <w:rsid w:val="001034EB"/>
    <w:rsid w:val="00113755"/>
    <w:rsid w:val="0016597E"/>
    <w:rsid w:val="00182C13"/>
    <w:rsid w:val="001B283C"/>
    <w:rsid w:val="001D7641"/>
    <w:rsid w:val="001E535B"/>
    <w:rsid w:val="001E75E1"/>
    <w:rsid w:val="002074D2"/>
    <w:rsid w:val="0023355F"/>
    <w:rsid w:val="00243904"/>
    <w:rsid w:val="0024660D"/>
    <w:rsid w:val="002560CD"/>
    <w:rsid w:val="00271DE5"/>
    <w:rsid w:val="00277DC6"/>
    <w:rsid w:val="002820FB"/>
    <w:rsid w:val="00285D9B"/>
    <w:rsid w:val="002951DA"/>
    <w:rsid w:val="002955FC"/>
    <w:rsid w:val="002A2F32"/>
    <w:rsid w:val="002B2155"/>
    <w:rsid w:val="002E6A8E"/>
    <w:rsid w:val="00310EE9"/>
    <w:rsid w:val="00334AFE"/>
    <w:rsid w:val="0034776F"/>
    <w:rsid w:val="00350715"/>
    <w:rsid w:val="00370CAC"/>
    <w:rsid w:val="00394C18"/>
    <w:rsid w:val="003C796B"/>
    <w:rsid w:val="003D0605"/>
    <w:rsid w:val="003D6F54"/>
    <w:rsid w:val="003F2F02"/>
    <w:rsid w:val="00411837"/>
    <w:rsid w:val="00460052"/>
    <w:rsid w:val="00472754"/>
    <w:rsid w:val="00473FBD"/>
    <w:rsid w:val="004A06BB"/>
    <w:rsid w:val="004A275E"/>
    <w:rsid w:val="004E5A05"/>
    <w:rsid w:val="004F0E03"/>
    <w:rsid w:val="004F1206"/>
    <w:rsid w:val="004F7CE7"/>
    <w:rsid w:val="005400E2"/>
    <w:rsid w:val="00545B61"/>
    <w:rsid w:val="00564457"/>
    <w:rsid w:val="0058759C"/>
    <w:rsid w:val="00591414"/>
    <w:rsid w:val="005D0EFB"/>
    <w:rsid w:val="005E2299"/>
    <w:rsid w:val="006339D0"/>
    <w:rsid w:val="00633F87"/>
    <w:rsid w:val="006534E3"/>
    <w:rsid w:val="00660A48"/>
    <w:rsid w:val="0067788D"/>
    <w:rsid w:val="0068088D"/>
    <w:rsid w:val="0069360E"/>
    <w:rsid w:val="006A23B9"/>
    <w:rsid w:val="006A2C6A"/>
    <w:rsid w:val="006B0B68"/>
    <w:rsid w:val="006B10DC"/>
    <w:rsid w:val="006C27CD"/>
    <w:rsid w:val="006D3D1E"/>
    <w:rsid w:val="006E336F"/>
    <w:rsid w:val="006E5174"/>
    <w:rsid w:val="006F44A3"/>
    <w:rsid w:val="006F482A"/>
    <w:rsid w:val="006F7D81"/>
    <w:rsid w:val="00701984"/>
    <w:rsid w:val="007106C0"/>
    <w:rsid w:val="007176A8"/>
    <w:rsid w:val="007177F3"/>
    <w:rsid w:val="00720856"/>
    <w:rsid w:val="00723517"/>
    <w:rsid w:val="007317DB"/>
    <w:rsid w:val="007330CD"/>
    <w:rsid w:val="00734DE8"/>
    <w:rsid w:val="0074791D"/>
    <w:rsid w:val="00772702"/>
    <w:rsid w:val="0077313B"/>
    <w:rsid w:val="007B2083"/>
    <w:rsid w:val="007B2CF0"/>
    <w:rsid w:val="0080166A"/>
    <w:rsid w:val="008102BB"/>
    <w:rsid w:val="00817842"/>
    <w:rsid w:val="00822D96"/>
    <w:rsid w:val="00826B38"/>
    <w:rsid w:val="008354EE"/>
    <w:rsid w:val="008457F5"/>
    <w:rsid w:val="00867C3B"/>
    <w:rsid w:val="00871F84"/>
    <w:rsid w:val="00891F5A"/>
    <w:rsid w:val="008A76AF"/>
    <w:rsid w:val="008C58B9"/>
    <w:rsid w:val="008D6972"/>
    <w:rsid w:val="009058D2"/>
    <w:rsid w:val="00911139"/>
    <w:rsid w:val="00912A10"/>
    <w:rsid w:val="00932CE7"/>
    <w:rsid w:val="00937A34"/>
    <w:rsid w:val="00954588"/>
    <w:rsid w:val="00966CB5"/>
    <w:rsid w:val="00976253"/>
    <w:rsid w:val="009A6B26"/>
    <w:rsid w:val="009B2740"/>
    <w:rsid w:val="009B6FC3"/>
    <w:rsid w:val="009F7446"/>
    <w:rsid w:val="00A0287C"/>
    <w:rsid w:val="00A0495B"/>
    <w:rsid w:val="00A102C3"/>
    <w:rsid w:val="00A55A1B"/>
    <w:rsid w:val="00A7089C"/>
    <w:rsid w:val="00AA220A"/>
    <w:rsid w:val="00AA68CA"/>
    <w:rsid w:val="00AC219F"/>
    <w:rsid w:val="00AC7E65"/>
    <w:rsid w:val="00AF3AA7"/>
    <w:rsid w:val="00B03024"/>
    <w:rsid w:val="00B05DC7"/>
    <w:rsid w:val="00B1184B"/>
    <w:rsid w:val="00B130BE"/>
    <w:rsid w:val="00B1456F"/>
    <w:rsid w:val="00B16479"/>
    <w:rsid w:val="00B2107A"/>
    <w:rsid w:val="00B37B51"/>
    <w:rsid w:val="00B47E10"/>
    <w:rsid w:val="00B54B18"/>
    <w:rsid w:val="00B65507"/>
    <w:rsid w:val="00B6625C"/>
    <w:rsid w:val="00B72FD2"/>
    <w:rsid w:val="00B92900"/>
    <w:rsid w:val="00BC2F56"/>
    <w:rsid w:val="00BD2827"/>
    <w:rsid w:val="00BD562D"/>
    <w:rsid w:val="00BF2378"/>
    <w:rsid w:val="00C04EFA"/>
    <w:rsid w:val="00C10134"/>
    <w:rsid w:val="00C1725C"/>
    <w:rsid w:val="00C47218"/>
    <w:rsid w:val="00C514A2"/>
    <w:rsid w:val="00C557DF"/>
    <w:rsid w:val="00C80DF8"/>
    <w:rsid w:val="00CA226D"/>
    <w:rsid w:val="00CB2A88"/>
    <w:rsid w:val="00CB34B6"/>
    <w:rsid w:val="00CE3158"/>
    <w:rsid w:val="00D0308B"/>
    <w:rsid w:val="00D044EE"/>
    <w:rsid w:val="00D17E93"/>
    <w:rsid w:val="00D37EA8"/>
    <w:rsid w:val="00D43DC0"/>
    <w:rsid w:val="00D5573F"/>
    <w:rsid w:val="00D762CE"/>
    <w:rsid w:val="00D95B9E"/>
    <w:rsid w:val="00DB67C3"/>
    <w:rsid w:val="00DC66FD"/>
    <w:rsid w:val="00DC73EF"/>
    <w:rsid w:val="00DD6984"/>
    <w:rsid w:val="00DE71F2"/>
    <w:rsid w:val="00DF71CD"/>
    <w:rsid w:val="00E10184"/>
    <w:rsid w:val="00E22854"/>
    <w:rsid w:val="00E244E4"/>
    <w:rsid w:val="00E245A2"/>
    <w:rsid w:val="00E36791"/>
    <w:rsid w:val="00E5259A"/>
    <w:rsid w:val="00EA40AC"/>
    <w:rsid w:val="00EA7331"/>
    <w:rsid w:val="00EC2FC2"/>
    <w:rsid w:val="00EC4731"/>
    <w:rsid w:val="00EF0814"/>
    <w:rsid w:val="00F06B04"/>
    <w:rsid w:val="00F074F0"/>
    <w:rsid w:val="00F34EED"/>
    <w:rsid w:val="00F474E6"/>
    <w:rsid w:val="00F52C81"/>
    <w:rsid w:val="00F668F0"/>
    <w:rsid w:val="00F735F6"/>
    <w:rsid w:val="00FA650C"/>
    <w:rsid w:val="00FA7382"/>
    <w:rsid w:val="00FA7CC5"/>
    <w:rsid w:val="00FB5BA9"/>
    <w:rsid w:val="00FC175B"/>
    <w:rsid w:val="00FE2A3D"/>
    <w:rsid w:val="00FE79D0"/>
    <w:rsid w:val="00FF594D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DB44"/>
  <w15:docId w15:val="{F695467B-E4DC-4E78-892B-34F98FF6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25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E71F2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71F2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66CB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A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A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A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94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73F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ium@kuratoriu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uratori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EDF0-0403-4CE1-A1BE-65054506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1269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Asus-komp</dc:creator>
  <cp:lastModifiedBy>Katarzyna Parszewska</cp:lastModifiedBy>
  <cp:revision>3</cp:revision>
  <cp:lastPrinted>2018-09-26T11:33:00Z</cp:lastPrinted>
  <dcterms:created xsi:type="dcterms:W3CDTF">2018-09-26T12:45:00Z</dcterms:created>
  <dcterms:modified xsi:type="dcterms:W3CDTF">2018-10-01T11:19:00Z</dcterms:modified>
</cp:coreProperties>
</file>