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8D" w:rsidRPr="00396F8A" w:rsidRDefault="0089208D" w:rsidP="00396F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6F8A">
        <w:rPr>
          <w:rFonts w:ascii="Times New Roman" w:hAnsi="Times New Roman" w:cs="Times New Roman"/>
          <w:b/>
          <w:sz w:val="24"/>
          <w:szCs w:val="24"/>
        </w:rPr>
        <w:t xml:space="preserve">REKRUTACJA  - </w:t>
      </w:r>
      <w:r w:rsidR="00396F8A">
        <w:rPr>
          <w:rFonts w:ascii="Times New Roman" w:hAnsi="Times New Roman" w:cs="Times New Roman"/>
          <w:b/>
          <w:sz w:val="24"/>
          <w:szCs w:val="24"/>
        </w:rPr>
        <w:t xml:space="preserve"> podstawa prawna:</w:t>
      </w:r>
    </w:p>
    <w:p w:rsidR="000F26A2" w:rsidRDefault="000F26A2" w:rsidP="00396F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F8A">
        <w:rPr>
          <w:rFonts w:ascii="Times New Roman" w:hAnsi="Times New Roman" w:cs="Times New Roman"/>
          <w:b/>
          <w:sz w:val="24"/>
          <w:szCs w:val="24"/>
          <w:u w:val="single"/>
        </w:rPr>
        <w:t>Przedszkola, szkoły podstawowe i ponadpodstawowe</w:t>
      </w:r>
      <w:r w:rsidR="00396F8A" w:rsidRPr="00396F8A">
        <w:rPr>
          <w:rFonts w:ascii="Times New Roman" w:hAnsi="Times New Roman" w:cs="Times New Roman"/>
          <w:b/>
          <w:sz w:val="24"/>
          <w:szCs w:val="24"/>
          <w:u w:val="single"/>
        </w:rPr>
        <w:t xml:space="preserve"> (rekrutacja dla absolwentów ośmioklasowych szkół podstawowych)</w:t>
      </w:r>
      <w:r w:rsidRPr="00396F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96F8A" w:rsidRPr="00396F8A" w:rsidRDefault="00396F8A" w:rsidP="00396F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729E" w:rsidRPr="00396F8A" w:rsidRDefault="00396F8A" w:rsidP="00396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6A2" w:rsidRPr="00396F8A">
        <w:rPr>
          <w:rFonts w:ascii="Times New Roman" w:hAnsi="Times New Roman" w:cs="Times New Roman"/>
          <w:sz w:val="24"/>
          <w:szCs w:val="24"/>
        </w:rPr>
        <w:t>u</w:t>
      </w:r>
      <w:r w:rsidR="0089208D" w:rsidRPr="00396F8A">
        <w:rPr>
          <w:rFonts w:ascii="Times New Roman" w:hAnsi="Times New Roman" w:cs="Times New Roman"/>
          <w:sz w:val="24"/>
          <w:szCs w:val="24"/>
        </w:rPr>
        <w:t>stawa Prawo oświatowe – rozdział 6 „Przyjmowanie do publicznych przedszkoli, publicznych innych form wychowania przedszkolnego, publicznych szkół i publicznych placówek”</w:t>
      </w:r>
      <w:r w:rsidR="0054107E" w:rsidRPr="00396F8A">
        <w:rPr>
          <w:rFonts w:ascii="Times New Roman" w:hAnsi="Times New Roman" w:cs="Times New Roman"/>
          <w:sz w:val="24"/>
          <w:szCs w:val="24"/>
        </w:rPr>
        <w:t xml:space="preserve"> </w:t>
      </w:r>
      <w:r w:rsidR="0047729E" w:rsidRPr="00396F8A">
        <w:rPr>
          <w:rFonts w:ascii="Times New Roman" w:hAnsi="Times New Roman" w:cs="Times New Roman"/>
          <w:sz w:val="24"/>
          <w:szCs w:val="24"/>
        </w:rPr>
        <w:t>(tj. Dz.U. z 2018r. poz. 996)</w:t>
      </w:r>
    </w:p>
    <w:p w:rsidR="0054107E" w:rsidRPr="003C0B98" w:rsidRDefault="0054107E" w:rsidP="00396F8A">
      <w:pPr>
        <w:jc w:val="both"/>
        <w:rPr>
          <w:rStyle w:val="Hipercze"/>
          <w:rFonts w:ascii="Times New Roman" w:hAnsi="Times New Roman" w:cs="Times New Roman"/>
          <w:color w:val="00B0F0"/>
          <w:sz w:val="24"/>
          <w:szCs w:val="24"/>
        </w:rPr>
      </w:pPr>
      <w:r w:rsidRPr="003C0B98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4" w:history="1">
        <w:r w:rsidR="00B81EAA" w:rsidRPr="003C0B98">
          <w:rPr>
            <w:rStyle w:val="Hipercze"/>
            <w:rFonts w:ascii="Times New Roman" w:hAnsi="Times New Roman" w:cs="Times New Roman"/>
            <w:color w:val="00B0F0"/>
            <w:sz w:val="24"/>
            <w:szCs w:val="24"/>
          </w:rPr>
          <w:t>http://dziennikustaw.gov.pl/DU/2018/996/1</w:t>
        </w:r>
      </w:hyperlink>
    </w:p>
    <w:p w:rsidR="00396F8A" w:rsidRPr="00396F8A" w:rsidRDefault="00396F8A" w:rsidP="00396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Pr="00396F8A">
        <w:rPr>
          <w:rFonts w:ascii="Times New Roman" w:hAnsi="Times New Roman" w:cs="Times New Roman"/>
          <w:sz w:val="24"/>
          <w:szCs w:val="24"/>
        </w:rPr>
        <w:t>ozporządzenie Ministra Edukacji Narodowej z dnia 16 marca 2017 r. w sprawie przeprowadzania postępowania rekrutacyjnego oraz postępowania uzupełniającego do publicznych przedszkoli, szkół i placówek (Dz.U z 2017r., poz. 610)</w:t>
      </w:r>
    </w:p>
    <w:p w:rsidR="000F26A2" w:rsidRPr="00396F8A" w:rsidRDefault="00396F8A" w:rsidP="00396F8A">
      <w:pPr>
        <w:jc w:val="both"/>
        <w:rPr>
          <w:rFonts w:ascii="Times New Roman" w:hAnsi="Times New Roman" w:cs="Times New Roman"/>
          <w:color w:val="33CCFF"/>
          <w:sz w:val="24"/>
          <w:szCs w:val="24"/>
          <w:lang w:val="en-US"/>
        </w:rPr>
      </w:pPr>
      <w:r w:rsidRPr="00396F8A">
        <w:rPr>
          <w:rFonts w:ascii="Times New Roman" w:hAnsi="Times New Roman" w:cs="Times New Roman"/>
          <w:sz w:val="24"/>
          <w:szCs w:val="24"/>
          <w:lang w:val="en-US"/>
        </w:rPr>
        <w:t xml:space="preserve">Link: </w:t>
      </w:r>
      <w:hyperlink r:id="rId5" w:history="1">
        <w:r w:rsidRPr="00396F8A">
          <w:rPr>
            <w:rStyle w:val="Hipercze"/>
            <w:rFonts w:ascii="Times New Roman" w:hAnsi="Times New Roman" w:cs="Times New Roman"/>
            <w:color w:val="33CCFF"/>
            <w:sz w:val="24"/>
            <w:szCs w:val="24"/>
            <w:lang w:val="en-US"/>
          </w:rPr>
          <w:t>http://dziennikustaw.gov.pl/DU/2017/610/1</w:t>
        </w:r>
      </w:hyperlink>
    </w:p>
    <w:p w:rsidR="00396F8A" w:rsidRDefault="00396F8A" w:rsidP="00396F8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6F8A" w:rsidRPr="00396F8A" w:rsidRDefault="00396F8A" w:rsidP="00396F8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26A2" w:rsidRPr="00396F8A" w:rsidRDefault="000F26A2" w:rsidP="00396F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F8A">
        <w:rPr>
          <w:rFonts w:ascii="Times New Roman" w:hAnsi="Times New Roman" w:cs="Times New Roman"/>
          <w:b/>
          <w:sz w:val="24"/>
          <w:szCs w:val="24"/>
          <w:u w:val="single"/>
        </w:rPr>
        <w:t>Szkoły ponadgimnazjalne</w:t>
      </w:r>
      <w:r w:rsidR="004C78B3" w:rsidRPr="00396F8A">
        <w:rPr>
          <w:rFonts w:ascii="Times New Roman" w:hAnsi="Times New Roman" w:cs="Times New Roman"/>
          <w:b/>
          <w:sz w:val="24"/>
          <w:szCs w:val="24"/>
          <w:u w:val="single"/>
        </w:rPr>
        <w:t xml:space="preserve"> (rekrutacja</w:t>
      </w:r>
      <w:r w:rsidRPr="00396F8A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absolwentów gimnazjów</w:t>
      </w:r>
      <w:r w:rsidR="004C78B3" w:rsidRPr="00396F8A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0F26A2" w:rsidRPr="00396F8A" w:rsidRDefault="003B5A89" w:rsidP="00396F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6F8A">
        <w:rPr>
          <w:rFonts w:ascii="Times New Roman" w:hAnsi="Times New Roman" w:cs="Times New Roman"/>
          <w:sz w:val="24"/>
          <w:szCs w:val="24"/>
          <w:u w:val="single"/>
        </w:rPr>
        <w:t>Trzyletnie liceum ogólnokształcące:</w:t>
      </w:r>
    </w:p>
    <w:p w:rsidR="000F26A2" w:rsidRDefault="00396F8A" w:rsidP="00396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</w:t>
      </w:r>
      <w:r w:rsidR="00A376F2" w:rsidRPr="00396F8A">
        <w:rPr>
          <w:rFonts w:ascii="Times New Roman" w:hAnsi="Times New Roman" w:cs="Times New Roman"/>
          <w:sz w:val="24"/>
          <w:szCs w:val="24"/>
        </w:rPr>
        <w:t xml:space="preserve"> z 14 grudnia 2016r. – przepisy wprowadzające ustawę prawo oświatowe (Dz. U. </w:t>
      </w:r>
      <w:r w:rsidR="00B21AC7">
        <w:rPr>
          <w:rFonts w:ascii="Times New Roman" w:hAnsi="Times New Roman" w:cs="Times New Roman"/>
          <w:sz w:val="24"/>
          <w:szCs w:val="24"/>
        </w:rPr>
        <w:br/>
      </w:r>
      <w:r w:rsidR="00A376F2" w:rsidRPr="00396F8A">
        <w:rPr>
          <w:rFonts w:ascii="Times New Roman" w:hAnsi="Times New Roman" w:cs="Times New Roman"/>
          <w:sz w:val="24"/>
          <w:szCs w:val="24"/>
        </w:rPr>
        <w:t>z 2017r. poz. 60 ze zm. poz. 949)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6F8A" w:rsidRPr="00396F8A" w:rsidRDefault="00396F8A" w:rsidP="00396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523" w:rsidRPr="00396F8A" w:rsidRDefault="00E30523" w:rsidP="00396F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F8A">
        <w:rPr>
          <w:rFonts w:ascii="Times New Roman" w:hAnsi="Times New Roman" w:cs="Times New Roman"/>
          <w:b/>
          <w:sz w:val="24"/>
          <w:szCs w:val="24"/>
        </w:rPr>
        <w:t xml:space="preserve">Art. 149 </w:t>
      </w:r>
      <w:r w:rsidR="00396F8A" w:rsidRPr="00396F8A">
        <w:rPr>
          <w:rFonts w:ascii="Times New Roman" w:hAnsi="Times New Roman" w:cs="Times New Roman"/>
          <w:b/>
          <w:sz w:val="24"/>
          <w:szCs w:val="24"/>
        </w:rPr>
        <w:t>(</w:t>
      </w:r>
      <w:r w:rsidRPr="00396F8A">
        <w:rPr>
          <w:rFonts w:ascii="Times New Roman" w:hAnsi="Times New Roman" w:cs="Times New Roman"/>
          <w:b/>
          <w:sz w:val="24"/>
          <w:szCs w:val="24"/>
        </w:rPr>
        <w:t>Postępowanie rekrutacyjne do liceum ogólnokształcącego</w:t>
      </w:r>
      <w:r w:rsidR="00396F8A" w:rsidRPr="00396F8A">
        <w:rPr>
          <w:rFonts w:ascii="Times New Roman" w:hAnsi="Times New Roman" w:cs="Times New Roman"/>
          <w:b/>
          <w:sz w:val="24"/>
          <w:szCs w:val="24"/>
        </w:rPr>
        <w:t>)</w:t>
      </w:r>
    </w:p>
    <w:p w:rsidR="00A376F2" w:rsidRPr="00A376F2" w:rsidRDefault="00A376F2" w:rsidP="0039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6F2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 rok szkolny odpowiednio 2017/2018 i 2018/2019 przeprowadza się postępowanie rekrutacyjne do klasy I dotychczasowego trzyletniego liceum ogólnokształcącego dla absolwentów dotychczasowego gimnazjum.</w:t>
      </w:r>
    </w:p>
    <w:p w:rsidR="00A376F2" w:rsidRPr="00A376F2" w:rsidRDefault="00A376F2" w:rsidP="0039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37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 Na rok szkolny 2019/2020 przeprowadza się postępowanie rekrutacyjne do klasy I:</w:t>
      </w:r>
    </w:p>
    <w:p w:rsidR="00A376F2" w:rsidRPr="00A376F2" w:rsidRDefault="00A376F2" w:rsidP="00396F8A">
      <w:p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37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1)dotychczasowego trzyletniego liceum ogólnokształcącego, o którym mowa w art. 148, dla absolwentów dotychczasowego gimnazjum;</w:t>
      </w:r>
    </w:p>
    <w:p w:rsidR="00A376F2" w:rsidRPr="00A376F2" w:rsidRDefault="00A376F2" w:rsidP="00396F8A">
      <w:p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6F2">
        <w:rPr>
          <w:rFonts w:ascii="Times New Roman" w:eastAsia="Times New Roman" w:hAnsi="Times New Roman" w:cs="Times New Roman"/>
          <w:sz w:val="24"/>
          <w:szCs w:val="24"/>
          <w:lang w:eastAsia="pl-PL"/>
        </w:rPr>
        <w:t>2)czteroletniego liceum ogólnokształcącego dla absolwentów ośmioletniej szkoły podstawowej.</w:t>
      </w:r>
    </w:p>
    <w:p w:rsidR="00A376F2" w:rsidRPr="00A376F2" w:rsidRDefault="00A376F2" w:rsidP="0039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6F2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Postępowanie rekrutacyjne na rok szkolny 2019/2020, o którym mowa w ust. 2, przeprowadza się odrębnie dla kandydatów będących absolwentami:</w:t>
      </w:r>
    </w:p>
    <w:p w:rsidR="00A376F2" w:rsidRPr="00A376F2" w:rsidRDefault="00A376F2" w:rsidP="00396F8A">
      <w:p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6F2">
        <w:rPr>
          <w:rFonts w:ascii="Times New Roman" w:eastAsia="Times New Roman" w:hAnsi="Times New Roman" w:cs="Times New Roman"/>
          <w:sz w:val="24"/>
          <w:szCs w:val="24"/>
          <w:lang w:eastAsia="pl-PL"/>
        </w:rPr>
        <w:t>1)dotychczasowego gimnazjum, którzy są przyjmowani do klas, o których mowa w art. 148;</w:t>
      </w:r>
    </w:p>
    <w:p w:rsidR="00A376F2" w:rsidRPr="00A376F2" w:rsidRDefault="00A376F2" w:rsidP="00396F8A">
      <w:p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6F2">
        <w:rPr>
          <w:rFonts w:ascii="Times New Roman" w:eastAsia="Times New Roman" w:hAnsi="Times New Roman" w:cs="Times New Roman"/>
          <w:sz w:val="24"/>
          <w:szCs w:val="24"/>
          <w:lang w:eastAsia="pl-PL"/>
        </w:rPr>
        <w:t>2)ośmioletniej szkoły podstawowej.</w:t>
      </w:r>
    </w:p>
    <w:p w:rsidR="00A376F2" w:rsidRPr="000C54C5" w:rsidRDefault="00A376F2" w:rsidP="0039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376F2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A37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 postępowania rekrutacyjnego do publicznego liceum ogólnokształcącego na lata szkolne 2017/2018-2019/2020, o którym mowa w ust. 1 i ust. 2 pkt 1, stosuje się odpowiednio przepisy </w:t>
      </w:r>
      <w:hyperlink r:id="rId6" w:anchor="/document/16794386/2017-08-31?unitId=art(7(b))ust(1(c))&amp;cm=DOCUMENT" w:history="1">
        <w:r w:rsidRPr="00A376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7b ust. 1c</w:t>
        </w:r>
      </w:hyperlink>
      <w:r w:rsidRPr="00A37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7" w:anchor="/document/16794386/2017-08-31?unitId=art(20(a))&amp;cm=DOCUMENT" w:history="1">
        <w:r w:rsidRPr="00A376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20a</w:t>
        </w:r>
      </w:hyperlink>
      <w:r w:rsidRPr="00A37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8" w:anchor="/document/16794386/2017-08-31?unitId=art(20(b))&amp;cm=DOCUMENT" w:history="1">
        <w:r w:rsidRPr="00A376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20b</w:t>
        </w:r>
      </w:hyperlink>
      <w:r w:rsidRPr="00A37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9" w:anchor="/document/16794386/2017-08-31?unitId=art(20(c))ust(2)&amp;cm=DOCUMENT" w:history="1">
        <w:r w:rsidRPr="00A376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20c ust. 2</w:t>
        </w:r>
      </w:hyperlink>
      <w:r w:rsidRPr="00A37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i </w:t>
      </w:r>
      <w:hyperlink r:id="rId10" w:anchor="/document/16794386?unitId=art(20(c))ust(3)&amp;cm=DOCUMENT" w:history="1">
        <w:r w:rsidRPr="00A376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3</w:t>
        </w:r>
      </w:hyperlink>
      <w:r w:rsidRPr="00A37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11" w:anchor="/document/16794386/2017-08-31?unitId=art(20(d))&amp;cm=DOCUMENT" w:history="1">
        <w:r w:rsidRPr="00A376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20d</w:t>
        </w:r>
      </w:hyperlink>
      <w:r w:rsidRPr="00A37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12" w:anchor="/document/16794386/2017-08-31?unitId=art(20(f))&amp;cm=DOCUMENT" w:history="1">
        <w:r w:rsidRPr="00A376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20f</w:t>
        </w:r>
      </w:hyperlink>
      <w:r w:rsidRPr="00A37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13" w:anchor="/document/16794386/2017-08-31?unitId=art(20(h))ust(1)&amp;cm=DOCUMENT" w:history="1">
        <w:r w:rsidRPr="00A376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20h ust. 1</w:t>
        </w:r>
      </w:hyperlink>
      <w:r w:rsidRPr="00A37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14" w:anchor="/document/16794386/2017-08-31?unitId=art(20(h))ust(4)&amp;cm=DOCUMENT" w:history="1">
        <w:r w:rsidRPr="00A376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4</w:t>
        </w:r>
      </w:hyperlink>
      <w:r w:rsidRPr="00A37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15" w:anchor="/document/16794386/2017-08-31?unitId=art(20(h))ust(5)&amp;cm=DOCUMENT" w:history="1">
        <w:r w:rsidRPr="00A376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5</w:t>
        </w:r>
      </w:hyperlink>
      <w:r w:rsidRPr="00A37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16" w:anchor="/document/16794386/2017-08-31?unitId=art(20(h))ust(6)pkt(2)&amp;cm=DOCUMENT" w:history="1">
        <w:r w:rsidRPr="00A376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ust. 6 pkt 2-5</w:t>
        </w:r>
      </w:hyperlink>
      <w:r w:rsidRPr="00A37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i </w:t>
      </w:r>
      <w:hyperlink r:id="rId17" w:anchor="/document/16794386/2017-08-31?unitId=art(20(h))ust(7)&amp;cm=DOCUMENT" w:history="1">
        <w:r w:rsidRPr="00A376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ust. 7</w:t>
        </w:r>
      </w:hyperlink>
      <w:r w:rsidRPr="00A37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18" w:anchor="/document/16794386/2017-08-31?unitId=art(20(j))&amp;cm=DOCUMENT" w:history="1">
        <w:r w:rsidRPr="00A376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20j</w:t>
        </w:r>
      </w:hyperlink>
      <w:r w:rsidRPr="00A37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19" w:anchor="/document/16794386/2017-08-31?unitId=art(20(m))&amp;cm=DOCUMENT" w:history="1">
        <w:r w:rsidRPr="00A376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20m</w:t>
        </w:r>
      </w:hyperlink>
      <w:r w:rsidRPr="00A37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20" w:anchor="/document/16794386/2017-08-31?unitId=art(20(s))pkt(1)&amp;cm=DOCUMENT" w:history="1">
        <w:r w:rsidRPr="00A376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20s pkt 1</w:t>
        </w:r>
      </w:hyperlink>
      <w:r w:rsidRPr="00A37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21" w:anchor="/document/16794386/2017-08-31?unitId=art(20(t))&amp;cm=DOCUMENT" w:history="1">
        <w:r w:rsidRPr="00A376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20t</w:t>
        </w:r>
      </w:hyperlink>
      <w:r w:rsidRPr="00A37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22" w:anchor="/document/16794386/2017-08-31?unitId=art(20(v))&amp;cm=DOCUMENT" w:history="1">
        <w:r w:rsidRPr="00A376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20v</w:t>
        </w:r>
      </w:hyperlink>
      <w:r w:rsidRPr="00A37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i </w:t>
      </w:r>
      <w:hyperlink r:id="rId23" w:anchor="/document/16794386/2017-08-31?unitId=art(20(z))&amp;cm=DOCUMENT" w:history="1">
        <w:r w:rsidRPr="00A376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20z-20zf</w:t>
        </w:r>
      </w:hyperlink>
      <w:r w:rsidRPr="00A37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ustawy </w:t>
      </w:r>
      <w:r w:rsidRPr="00A37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zmienianej w art. 15, w brzmieniu dotychczasowym, oraz przepisy wydane na podstawie </w:t>
      </w:r>
      <w:r w:rsidRPr="000C54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art. 367.</w:t>
      </w:r>
    </w:p>
    <w:p w:rsidR="00A376F2" w:rsidRPr="00A376F2" w:rsidRDefault="00A376F2" w:rsidP="0039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37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5. Do postępowania rekrutacyjnego do publicznego liceum ogólnokształcącego na lata szkolne 2018/2019 i 2019/2020, o którym mowa w ust. 1 i ust. 2 pkt 1, stosuje się także przepis </w:t>
      </w:r>
      <w:hyperlink r:id="rId24" w:anchor="/document/16794386/2017-08-31?unitId=art(20(wa))&amp;cm=DOCUMENT" w:history="1">
        <w:r w:rsidRPr="00A376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20wa</w:t>
        </w:r>
      </w:hyperlink>
      <w:r w:rsidRPr="00A376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ustawy zmienianej w art. 15, w brzmieniu dotychczasowym.</w:t>
      </w:r>
    </w:p>
    <w:p w:rsidR="00A376F2" w:rsidRPr="00A376F2" w:rsidRDefault="00A376F2" w:rsidP="0039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 Do postępowania rekrutacyjnego, o którym mowa w ust. 2 pkt 2, stosuje się przepisy </w:t>
      </w:r>
      <w:hyperlink r:id="rId25" w:anchor="/document/18558680?cm=DOCUMENT" w:history="1">
        <w:r w:rsidRPr="00A376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A37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Prawo oświatowe.</w:t>
      </w:r>
    </w:p>
    <w:p w:rsidR="00A376F2" w:rsidRPr="00396F8A" w:rsidRDefault="00A376F2" w:rsidP="0039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 Przepisy ust. 1-6 stosuje się odpowiednio do postępowania rekrutacyjnego na lata szkolne 2017/2018-2019/2020 do liceum ogólnokształcącego dwujęzycznego, liceum ogólnokształcącego z oddziałami dwujęzycznymi, liceum ogólnokształcącego z oddziałami międzynarodowymi, liceum ogólnokształcącego sportowego, liceum ogólnokształcącego mistrzostwa sportowego oraz liceum ogólnokształcącego z oddziałami sportowymi lub </w:t>
      </w:r>
      <w:r w:rsidR="00B21A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76F2">
        <w:rPr>
          <w:rFonts w:ascii="Times New Roman" w:eastAsia="Times New Roman" w:hAnsi="Times New Roman" w:cs="Times New Roman"/>
          <w:sz w:val="24"/>
          <w:szCs w:val="24"/>
          <w:lang w:eastAsia="pl-PL"/>
        </w:rPr>
        <w:t>z oddziałami mistrzostwa sportowego.</w:t>
      </w:r>
    </w:p>
    <w:p w:rsidR="00E30523" w:rsidRPr="00A376F2" w:rsidRDefault="00E30523" w:rsidP="0039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523" w:rsidRPr="00E30523" w:rsidRDefault="00E30523" w:rsidP="00396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5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Art.  155.  [Postępowanie rekrutacyjne do techników]</w:t>
      </w:r>
    </w:p>
    <w:p w:rsidR="00E30523" w:rsidRPr="00E30523" w:rsidRDefault="00E30523" w:rsidP="0039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523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 rok szkolny odpowiednio 2017/2018 i 2018/2019 przeprowadza się postępowanie rekrutacyjne do klasy I dotychczasowego czteroletniego technikum dla absolwentów dotychczasowego gimnazjum.</w:t>
      </w:r>
    </w:p>
    <w:p w:rsidR="00E30523" w:rsidRPr="00E30523" w:rsidRDefault="00E30523" w:rsidP="0039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3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 Na rok szkolny 2019/2020 przeprowadza się postępowanie rekrutacyjne do klasy I:</w:t>
      </w:r>
    </w:p>
    <w:p w:rsidR="00E30523" w:rsidRPr="00E30523" w:rsidRDefault="00E30523" w:rsidP="00396F8A">
      <w:p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3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1)dotychczasowego czteroletniego technikum, o którym mowa w art. 154, dla absolwentów dotychczasowego gimnazjum;</w:t>
      </w:r>
    </w:p>
    <w:p w:rsidR="00E30523" w:rsidRPr="00E30523" w:rsidRDefault="00E30523" w:rsidP="00396F8A">
      <w:p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523">
        <w:rPr>
          <w:rFonts w:ascii="Times New Roman" w:eastAsia="Times New Roman" w:hAnsi="Times New Roman" w:cs="Times New Roman"/>
          <w:sz w:val="24"/>
          <w:szCs w:val="24"/>
          <w:lang w:eastAsia="pl-PL"/>
        </w:rPr>
        <w:t>2)pięcioletniego technikum dla absolwentów ośmioletniej szkoły podstawowej.</w:t>
      </w:r>
    </w:p>
    <w:p w:rsidR="00E30523" w:rsidRPr="00E30523" w:rsidRDefault="00E30523" w:rsidP="0039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523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Postępowanie rekrutacyjne na rok szkolny 2019/2020, o którym mowa w ust. 2, przeprowadza się odrębnie dla kandydatów będących absolwentami:</w:t>
      </w:r>
    </w:p>
    <w:p w:rsidR="00E30523" w:rsidRPr="00E30523" w:rsidRDefault="00E30523" w:rsidP="00396F8A">
      <w:p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523">
        <w:rPr>
          <w:rFonts w:ascii="Times New Roman" w:eastAsia="Times New Roman" w:hAnsi="Times New Roman" w:cs="Times New Roman"/>
          <w:sz w:val="24"/>
          <w:szCs w:val="24"/>
          <w:lang w:eastAsia="pl-PL"/>
        </w:rPr>
        <w:t>1)dotychczasowego gimnazjum, którzy są przyjmowani do klas, o których mowa w art. 154;</w:t>
      </w:r>
    </w:p>
    <w:p w:rsidR="00E30523" w:rsidRPr="00E30523" w:rsidRDefault="00E30523" w:rsidP="00396F8A">
      <w:p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523">
        <w:rPr>
          <w:rFonts w:ascii="Times New Roman" w:eastAsia="Times New Roman" w:hAnsi="Times New Roman" w:cs="Times New Roman"/>
          <w:sz w:val="24"/>
          <w:szCs w:val="24"/>
          <w:lang w:eastAsia="pl-PL"/>
        </w:rPr>
        <w:t>2)ośmioletniej szkoły podstawowej.</w:t>
      </w:r>
    </w:p>
    <w:p w:rsidR="00E30523" w:rsidRPr="00E30523" w:rsidRDefault="00E30523" w:rsidP="0039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3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4. Do postępowania rekrutacyjnego do publicznego technikum na lata szkolne 2017/2018-2019/2020, o którym mowa w ust. 1 i ust. 2 pkt 1, stosuje się odpowiednio przepisy </w:t>
      </w:r>
      <w:hyperlink r:id="rId26" w:anchor="/document/16794386/2017-08-31?unitId=art(7(b))ust(1(c))&amp;cm=DOCUMENT" w:history="1">
        <w:r w:rsidRPr="00E305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7b ust. 1c</w:t>
        </w:r>
      </w:hyperlink>
      <w:r w:rsidRPr="00E3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27" w:anchor="/document/16794386/2017-08-31?unitId=art(20(a))&amp;cm=DOCUMENT" w:history="1">
        <w:r w:rsidRPr="00E305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20a</w:t>
        </w:r>
      </w:hyperlink>
      <w:r w:rsidRPr="00E3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28" w:anchor="/document/16794386/2017-08-31?unitId=art(20(b))&amp;cm=DOCUMENT" w:history="1">
        <w:r w:rsidRPr="00E305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20b</w:t>
        </w:r>
      </w:hyperlink>
      <w:r w:rsidRPr="00E3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29" w:anchor="/document/16794386/2017-08-31?unitId=art(20(c))ust(2)&amp;cm=DOCUMENT" w:history="1">
        <w:r w:rsidRPr="00E305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20c ust. 2</w:t>
        </w:r>
      </w:hyperlink>
      <w:r w:rsidRPr="00E3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i </w:t>
      </w:r>
      <w:hyperlink r:id="rId30" w:anchor="/document/16794386/2017-08-31?unitId=art(20(c))ust(3)&amp;cm=DOCUMENT" w:history="1">
        <w:r w:rsidRPr="00E305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3</w:t>
        </w:r>
      </w:hyperlink>
      <w:r w:rsidRPr="00E3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31" w:anchor="/document/16794386/2017-08-31?unitId=art(20(d))&amp;cm=DOCUMENT" w:history="1">
        <w:r w:rsidRPr="00E305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20d</w:t>
        </w:r>
      </w:hyperlink>
      <w:r w:rsidRPr="00E3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32" w:anchor="/document/16794386/2017-08-31?unitId=art(20(f))&amp;cm=DOCUMENT" w:history="1">
        <w:r w:rsidRPr="00E305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20f</w:t>
        </w:r>
      </w:hyperlink>
      <w:r w:rsidRPr="00E3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33" w:anchor="/document/16794386/2017-08-31?unitId=art(20(h))ust(1)&amp;cm=DOCUMENT" w:history="1">
        <w:r w:rsidRPr="00E305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20h ust. 1</w:t>
        </w:r>
      </w:hyperlink>
      <w:r w:rsidRPr="00E3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34" w:anchor="/document/16794386/2017-08-31?unitId=art(20(h))ust(4)&amp;cm=DOCUMENT" w:history="1">
        <w:r w:rsidRPr="00E305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4</w:t>
        </w:r>
      </w:hyperlink>
      <w:r w:rsidRPr="00E3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35" w:anchor="/document/16794386/2017-08-31?unitId=art(20(h))ust(5)&amp;cm=DOCUMENT" w:history="1">
        <w:r w:rsidRPr="00E305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5</w:t>
        </w:r>
      </w:hyperlink>
      <w:r w:rsidRPr="00E3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36" w:anchor="/document/16794386/2017-08-31?unitId=art(20(h))ust(6)pkt(2)&amp;cm=DOCUMENT" w:history="1">
        <w:r w:rsidRPr="00E305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ust. 6 pkt 2-5</w:t>
        </w:r>
      </w:hyperlink>
      <w:r w:rsidRPr="00E3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i </w:t>
      </w:r>
      <w:hyperlink r:id="rId37" w:anchor="/document/16794386/2017-08-31?unitId=art(20(h))ust(7)&amp;cm=DOCUMENT" w:history="1">
        <w:r w:rsidRPr="00E305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ust. 7</w:t>
        </w:r>
      </w:hyperlink>
      <w:r w:rsidRPr="00E3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38" w:anchor="/document/16794386/2017-08-31?unitId=art(20(j))&amp;cm=DOCUMENT" w:history="1">
        <w:r w:rsidRPr="00E305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20j</w:t>
        </w:r>
      </w:hyperlink>
      <w:r w:rsidRPr="00E3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39" w:anchor="/document/16794386/2017-08-31?unitId=art(20(m))&amp;cm=DOCUMENT" w:history="1">
        <w:r w:rsidRPr="00E305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20m</w:t>
        </w:r>
      </w:hyperlink>
      <w:r w:rsidRPr="00E3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40" w:anchor="/document/16794386/2017-08-31?unitId=art(20(s))pkt(1)&amp;cm=DOCUMENT" w:history="1">
        <w:r w:rsidRPr="00E305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20s pkt 1</w:t>
        </w:r>
      </w:hyperlink>
      <w:r w:rsidRPr="00E3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41" w:anchor="/document/16794386/2017-08-31?unitId=art(20(t))&amp;cm=DOCUMENT" w:history="1">
        <w:r w:rsidRPr="00E305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20t</w:t>
        </w:r>
      </w:hyperlink>
      <w:r w:rsidRPr="00E3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42" w:anchor="/document/16794386/2017-08-31?unitId=art(20(v))&amp;cm=DOCUMENT" w:history="1">
        <w:r w:rsidRPr="00E305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20v</w:t>
        </w:r>
      </w:hyperlink>
      <w:r w:rsidRPr="00E3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i </w:t>
      </w:r>
      <w:hyperlink r:id="rId43" w:anchor="/document/16794386/2017-08-31?unitId=art(20(z))&amp;cm=DOCUMENT" w:history="1">
        <w:r w:rsidRPr="00E305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20z-20zf</w:t>
        </w:r>
      </w:hyperlink>
      <w:r w:rsidRPr="00E3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ustawy zmienianej w art. 15, w brzmieniu dotychczasowym, oraz przepisy wydane na podstawie </w:t>
      </w:r>
      <w:r w:rsidRPr="000C54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art. 367</w:t>
      </w:r>
      <w:r w:rsidRPr="00E3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E30523" w:rsidRPr="00E30523" w:rsidRDefault="00E30523" w:rsidP="0039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3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5. Do postępowania rekrutacyjnego do publicznego technikum na lata szkolne 2018/2019 </w:t>
      </w:r>
      <w:r w:rsidR="00B21A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E3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 2019/2020, o którym mowa w ust. 1 i ust. 2 pkt 1, stosuje się także przepis </w:t>
      </w:r>
      <w:hyperlink r:id="rId44" w:anchor="/document/16794386/2017-08-31?unitId=art(20(wa))&amp;cm=DOCUMENT" w:history="1">
        <w:r w:rsidRPr="00E305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20wa</w:t>
        </w:r>
      </w:hyperlink>
      <w:r w:rsidRPr="00E3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ustawy zmienianej w art. 15, w brzmieniu dotychczasowym.</w:t>
      </w:r>
    </w:p>
    <w:p w:rsidR="00E30523" w:rsidRPr="00E30523" w:rsidRDefault="00E30523" w:rsidP="0039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 Do postępowania rekrutacyjnego, o którym mowa w ust. 2 pkt 2, stosuje się przepisy </w:t>
      </w:r>
      <w:hyperlink r:id="rId45" w:anchor="/document/18558680?cm=DOCUMENT" w:history="1">
        <w:r w:rsidRPr="00E3052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E30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Prawo oświatowe.</w:t>
      </w:r>
    </w:p>
    <w:p w:rsidR="00E30523" w:rsidRPr="00E30523" w:rsidRDefault="00E30523" w:rsidP="0039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3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7. Przepisy ust. 1-6 stosuje się do postępowania rekrutacyjnego na lata szkolne 2017/2018-2019/2020 do technikum dwujęzycznego, technikum z oddziałami dwujęzycznymi, technikum z oddziałami międzynarodowymi, technikum sportowego, technikum mistrzostwa sportowego oraz technikum z oddziałami sportowymi lub z oddziałami mistrzostwa sportowego.</w:t>
      </w:r>
    </w:p>
    <w:p w:rsidR="003B5A89" w:rsidRPr="00396F8A" w:rsidRDefault="003B5A89" w:rsidP="00396F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7C22" w:rsidRPr="000D7C22" w:rsidRDefault="000D7C22" w:rsidP="00396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C2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Art.  165.  [Postępowanie rekrutacyjne do branżowej szkoły I stopnia]</w:t>
      </w:r>
    </w:p>
    <w:p w:rsidR="000D7C22" w:rsidRPr="000D7C22" w:rsidRDefault="000D7C22" w:rsidP="0039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C22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 rok szkolny odpowiednio 2017/2018 i 2018/2019 przeprowadza się postępowanie rekrutacyjne do klasy I branżowej szkoły I stopnia dla absolwentów dotychczasowego gimnazjum.</w:t>
      </w:r>
    </w:p>
    <w:p w:rsidR="000D7C22" w:rsidRPr="000D7C22" w:rsidRDefault="000D7C22" w:rsidP="0039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D7C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 Na rok szkolny 2019/2020 przeprowadza się postępowanie rekrutacyjne do klasy I branżowej szkoły I stopnia odrębnie dla kandydatów będących absolwentami:</w:t>
      </w:r>
    </w:p>
    <w:p w:rsidR="000D7C22" w:rsidRPr="000D7C22" w:rsidRDefault="000D7C22" w:rsidP="00396F8A">
      <w:p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D7C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1)dotychczasowego gimnazjum;</w:t>
      </w:r>
    </w:p>
    <w:p w:rsidR="000D7C22" w:rsidRPr="000D7C22" w:rsidRDefault="000D7C22" w:rsidP="00396F8A">
      <w:p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C22">
        <w:rPr>
          <w:rFonts w:ascii="Times New Roman" w:eastAsia="Times New Roman" w:hAnsi="Times New Roman" w:cs="Times New Roman"/>
          <w:sz w:val="24"/>
          <w:szCs w:val="24"/>
          <w:lang w:eastAsia="pl-PL"/>
        </w:rPr>
        <w:t>2)ośmioletniej szkoły podstawowej.</w:t>
      </w:r>
    </w:p>
    <w:p w:rsidR="000D7C22" w:rsidRPr="000D7C22" w:rsidRDefault="000D7C22" w:rsidP="0039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D7C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3. Do postępowania rekrutacyjnego do publicznej branżowej szkoły I stopnia na lata szkolne 2017/2018-2019/2020, o którym mowa w ust. 1 i ust. 2 pkt 1, stosuje się odpowiednio przepisy </w:t>
      </w:r>
      <w:hyperlink r:id="rId46" w:anchor="/document/16794386/2017-08-31?unitId=art(7(b))ust(1(c))&amp;cm=DOCUMENT" w:history="1">
        <w:r w:rsidRPr="000D7C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7b ust. 1c</w:t>
        </w:r>
      </w:hyperlink>
      <w:r w:rsidRPr="000D7C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47" w:anchor="/document/16794386/2017-08-31?unitId=art(20(a))&amp;cm=DOCUMENT" w:history="1">
        <w:r w:rsidRPr="000D7C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20a</w:t>
        </w:r>
      </w:hyperlink>
      <w:r w:rsidRPr="000D7C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48" w:anchor="/document/16794386/2017-08-31?unitId=art(20(b))&amp;cm=DOCUMENT" w:history="1">
        <w:r w:rsidRPr="000D7C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20b</w:t>
        </w:r>
      </w:hyperlink>
      <w:r w:rsidRPr="000D7C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49" w:anchor="/document/16794386/2017-08-31?unitId=art(20(c))ust(2)&amp;cm=DOCUMENT" w:history="1">
        <w:r w:rsidRPr="000D7C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20c ust. 2</w:t>
        </w:r>
      </w:hyperlink>
      <w:r w:rsidRPr="000D7C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i </w:t>
      </w:r>
      <w:hyperlink r:id="rId50" w:anchor="/document/16794386/2017-08-31?unitId=art(20(c))ust(3)&amp;cm=DOCUMENT" w:history="1">
        <w:r w:rsidRPr="000D7C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3</w:t>
        </w:r>
      </w:hyperlink>
      <w:r w:rsidRPr="000D7C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51" w:anchor="/document/16794386/2017-08-31?unitId=art(20(d))&amp;cm=DOCUMENT" w:history="1">
        <w:r w:rsidRPr="000D7C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20d</w:t>
        </w:r>
      </w:hyperlink>
      <w:r w:rsidRPr="000D7C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52" w:anchor="/document/16794386/2017-08-31?unitId=art(20(f))&amp;cm=DOCUMENT" w:history="1">
        <w:r w:rsidRPr="000D7C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20f</w:t>
        </w:r>
      </w:hyperlink>
      <w:r w:rsidRPr="000D7C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53" w:anchor="/document/16794386/2017-08-31?unitId=art(20(h))ust(1)&amp;cm=DOCUMENT" w:history="1">
        <w:r w:rsidRPr="000D7C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20h ust. 1</w:t>
        </w:r>
      </w:hyperlink>
      <w:r w:rsidRPr="000D7C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54" w:anchor="/document/16794386/2017-08-31?unitId=art(20(h))ust(4)&amp;cm=DOCUMENT" w:history="1">
        <w:r w:rsidRPr="000D7C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4</w:t>
        </w:r>
      </w:hyperlink>
      <w:r w:rsidRPr="000D7C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55" w:anchor="/document/16794386/2017-08-31?unitId=art(20(h))ust(5)&amp;cm=DOCUMENT" w:history="1">
        <w:r w:rsidRPr="000D7C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5</w:t>
        </w:r>
      </w:hyperlink>
      <w:r w:rsidRPr="000D7C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56" w:anchor="/document/16794386/2017-08-31?unitId=art(20(h))ust(6)pkt(2)&amp;cm=DOCUMENT" w:history="1">
        <w:r w:rsidRPr="000D7C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ust. 6 pkt 2-5</w:t>
        </w:r>
      </w:hyperlink>
      <w:r w:rsidRPr="000D7C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i </w:t>
      </w:r>
      <w:hyperlink r:id="rId57" w:anchor="/document/16794386/2017-08-31?unitId=art(20(h))ust(7)&amp;cm=DOCUMENT" w:history="1">
        <w:r w:rsidRPr="000D7C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ust. 7</w:t>
        </w:r>
      </w:hyperlink>
      <w:r w:rsidRPr="000D7C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58" w:anchor="/document/16794386/2017-08-31?unitId=art(20(j))&amp;cm=DOCUMENT" w:history="1">
        <w:r w:rsidRPr="000D7C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20j</w:t>
        </w:r>
      </w:hyperlink>
      <w:r w:rsidRPr="000D7C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59" w:anchor="/document/16794386/2017-08-31?unitId=art(20(m))&amp;cm=DOCUMENT" w:history="1">
        <w:r w:rsidRPr="000D7C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20m</w:t>
        </w:r>
      </w:hyperlink>
      <w:r w:rsidRPr="000D7C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60" w:anchor="/document/16794386/2017-08-31?unitId=art(20(s))pkt(1)&amp;cm=DOCUMENT" w:history="1">
        <w:r w:rsidRPr="000D7C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20s pkt 1</w:t>
        </w:r>
      </w:hyperlink>
      <w:r w:rsidRPr="000D7C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61" w:anchor="/document/16794386/2017-08-31?unitId=art(20(t))&amp;cm=DOCUMENT" w:history="1">
        <w:r w:rsidRPr="000D7C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20t</w:t>
        </w:r>
      </w:hyperlink>
      <w:r w:rsidRPr="000D7C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hyperlink r:id="rId62" w:anchor="/document/16794386/2017-08-31?unitId=art(20(v))&amp;cm=DOCUMENT" w:history="1">
        <w:r w:rsidRPr="000D7C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20v</w:t>
        </w:r>
      </w:hyperlink>
      <w:r w:rsidRPr="000D7C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i </w:t>
      </w:r>
      <w:hyperlink r:id="rId63" w:anchor="/document/16794386/2017-08-31?unitId=art(20(z))&amp;cm=DOCUMENT" w:history="1">
        <w:r w:rsidRPr="000D7C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20z-20zf</w:t>
        </w:r>
      </w:hyperlink>
      <w:r w:rsidRPr="000D7C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ustawy zmienianej w art. 15, w brzmieniu dotychczasowym, w zakresie dotyczącym postępowania rekrutacyjnego do szkół ponadgimnazjalnych oraz przepisy wydane na podstawie </w:t>
      </w:r>
      <w:r w:rsidRPr="001E14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art. 367.</w:t>
      </w:r>
    </w:p>
    <w:p w:rsidR="000D7C22" w:rsidRPr="000D7C22" w:rsidRDefault="000D7C22" w:rsidP="0039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D7C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4. Do postępowania rekrutacyjnego do publicznej branżowej szkoły I stopnia na lata szkolne 2018/2019 i 2019/2020, o którym mowa w ust. 1 i ust. 2 pkt 1, stosuje się także odpowiednio przepisy </w:t>
      </w:r>
      <w:hyperlink r:id="rId64" w:anchor="/document/16794386/2017-08-31?unitId=art(20(wa))&amp;cm=DOCUMENT" w:history="1">
        <w:r w:rsidRPr="000D7C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20wa</w:t>
        </w:r>
      </w:hyperlink>
      <w:r w:rsidRPr="000D7C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ustawy zmienianej w art. 15, w brzmieniu dotychczasowym, w zakresie dotyczącym postępowania rekrutacyjnego do szkół ponadgimnazjalnych.</w:t>
      </w:r>
    </w:p>
    <w:p w:rsidR="000D7C22" w:rsidRPr="000D7C22" w:rsidRDefault="000D7C22" w:rsidP="0039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Do postępowania rekrutacyjnego, o którym mowa w ust. 2 pkt 2, stosuje się przepisy </w:t>
      </w:r>
      <w:hyperlink r:id="rId65" w:anchor="/document/18558680?cm=DOCUMENT" w:history="1">
        <w:r w:rsidRPr="000D7C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0D7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Prawo oświatowe.</w:t>
      </w:r>
    </w:p>
    <w:p w:rsidR="000D7C22" w:rsidRDefault="000D7C22" w:rsidP="0039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C22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ust. 1-5 stosuje się odpowiednio do postępowania rekrutacyjnego na lata szkolne 2017/2018-2019/2020 do branżowej szkoły I stopnia sportowej, branżowej szkoły I stopnia mistrzostwa sportowego, branżowej szkoły I stopnia z oddziałami sportowymi lub z oddziałami mistrzostwa sportowego oraz branżowej szkoły I stopnia z oddziałami międzynarodowymi.</w:t>
      </w:r>
    </w:p>
    <w:p w:rsidR="00465C43" w:rsidRDefault="00465C43" w:rsidP="0039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F8A" w:rsidRDefault="00396F8A" w:rsidP="00396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F8A" w:rsidRDefault="00396F8A" w:rsidP="0039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„Ustawa zmieniana</w:t>
      </w:r>
      <w:r w:rsidRPr="00E305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art. 15, w brzmie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niu dotychczasowym” to  </w:t>
      </w:r>
      <w:r>
        <w:rPr>
          <w:rFonts w:ascii="Times New Roman" w:hAnsi="Times New Roman" w:cs="Times New Roman"/>
          <w:sz w:val="24"/>
          <w:szCs w:val="24"/>
        </w:rPr>
        <w:t>ustawa</w:t>
      </w:r>
      <w:r w:rsidRPr="00396F8A">
        <w:rPr>
          <w:rFonts w:ascii="Times New Roman" w:hAnsi="Times New Roman" w:cs="Times New Roman"/>
          <w:sz w:val="24"/>
          <w:szCs w:val="24"/>
        </w:rPr>
        <w:t xml:space="preserve"> z dnia  7 września 1991r. o systemie oświaty </w:t>
      </w:r>
      <w:r w:rsidR="00171143">
        <w:rPr>
          <w:rFonts w:ascii="Times New Roman" w:hAnsi="Times New Roman" w:cs="Times New Roman"/>
          <w:sz w:val="24"/>
          <w:szCs w:val="24"/>
        </w:rPr>
        <w:t>(wersja: tj. Dz.U. z 2016r., poz. 1943)</w:t>
      </w:r>
    </w:p>
    <w:p w:rsidR="00171143" w:rsidRDefault="00396F8A" w:rsidP="0039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143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66" w:history="1">
        <w:r w:rsidR="00644A05" w:rsidRPr="001E54B2">
          <w:rPr>
            <w:rStyle w:val="Hipercze"/>
            <w:rFonts w:ascii="Times New Roman" w:hAnsi="Times New Roman" w:cs="Times New Roman"/>
            <w:sz w:val="24"/>
            <w:szCs w:val="24"/>
          </w:rPr>
          <w:t>http://dziennikustaw.gov.pl/DU/2016/1943/1</w:t>
        </w:r>
      </w:hyperlink>
    </w:p>
    <w:p w:rsidR="00644A05" w:rsidRPr="00171143" w:rsidRDefault="00644A05" w:rsidP="0039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43" w:rsidRPr="00171143" w:rsidRDefault="00171143" w:rsidP="0039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C43" w:rsidRDefault="003C0B98" w:rsidP="0039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465C43" w:rsidRPr="00465C43">
        <w:rPr>
          <w:rFonts w:ascii="Times New Roman" w:hAnsi="Times New Roman" w:cs="Times New Roman"/>
          <w:sz w:val="24"/>
          <w:szCs w:val="24"/>
        </w:rPr>
        <w:t>rzepi</w:t>
      </w:r>
      <w:r w:rsidR="00465C43">
        <w:rPr>
          <w:rFonts w:ascii="Times New Roman" w:hAnsi="Times New Roman" w:cs="Times New Roman"/>
          <w:sz w:val="24"/>
          <w:szCs w:val="24"/>
        </w:rPr>
        <w:t xml:space="preserve">sy wydane na podstawie </w:t>
      </w:r>
      <w:r w:rsidR="00CF6484">
        <w:rPr>
          <w:rFonts w:ascii="Times New Roman" w:hAnsi="Times New Roman" w:cs="Times New Roman"/>
          <w:sz w:val="24"/>
          <w:szCs w:val="24"/>
        </w:rPr>
        <w:t xml:space="preserve">przytoczonego powyżej </w:t>
      </w:r>
      <w:r w:rsidR="00465C43" w:rsidRPr="001E148E">
        <w:rPr>
          <w:rFonts w:ascii="Times New Roman" w:hAnsi="Times New Roman" w:cs="Times New Roman"/>
          <w:b/>
          <w:sz w:val="24"/>
          <w:szCs w:val="24"/>
        </w:rPr>
        <w:t>art. 367</w:t>
      </w:r>
      <w:r w:rsidR="00465C43">
        <w:rPr>
          <w:rFonts w:ascii="Times New Roman" w:hAnsi="Times New Roman" w:cs="Times New Roman"/>
          <w:sz w:val="24"/>
          <w:szCs w:val="24"/>
        </w:rPr>
        <w:t xml:space="preserve">  to:</w:t>
      </w:r>
    </w:p>
    <w:p w:rsidR="00465C43" w:rsidRDefault="00465C43" w:rsidP="0039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29E" w:rsidRPr="00396F8A" w:rsidRDefault="00465C43" w:rsidP="00396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73A20" w:rsidRPr="00396F8A">
        <w:rPr>
          <w:rFonts w:ascii="Times New Roman" w:hAnsi="Times New Roman" w:cs="Times New Roman"/>
          <w:sz w:val="24"/>
          <w:szCs w:val="24"/>
        </w:rPr>
        <w:t>ozporządzenie Ministra Edukacji Narodowej z dnia 14 marca 2017 r. w sprawie przeprowadzania postępowania rekrutacyjnego oraz postępowania uzupełniającego na lata szkolne 2017/2018–2019/2020 do trzyletniego liceum ogólnokształcącego, czteroletniego technikum i branżowej szkoły I stopnia, dla kandydatów będących absolwentami dotychczasowego gimnazjum (Dz.U. z 2017r., poz. 586)</w:t>
      </w:r>
    </w:p>
    <w:p w:rsidR="00AB6731" w:rsidRDefault="00AB6731" w:rsidP="00396F8A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96F8A">
        <w:rPr>
          <w:rFonts w:ascii="Times New Roman" w:hAnsi="Times New Roman" w:cs="Times New Roman"/>
          <w:sz w:val="24"/>
          <w:szCs w:val="24"/>
          <w:lang w:val="en-US"/>
        </w:rPr>
        <w:t xml:space="preserve">Link: </w:t>
      </w:r>
      <w:hyperlink r:id="rId67" w:history="1">
        <w:r w:rsidRPr="00396F8A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http://dziennikustaw.gov.pl/DU/2017/586/1</w:t>
        </w:r>
      </w:hyperlink>
    </w:p>
    <w:p w:rsidR="00644A05" w:rsidRDefault="00644A05" w:rsidP="00396F8A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644A05" w:rsidRDefault="00644A05" w:rsidP="00396F8A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644A05" w:rsidRDefault="00644A05" w:rsidP="00396F8A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644A05" w:rsidRPr="00396F8A" w:rsidRDefault="00644A05" w:rsidP="00396F8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6731" w:rsidRPr="00396F8A" w:rsidRDefault="00AB6731" w:rsidP="00396F8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208D" w:rsidRPr="00396F8A" w:rsidRDefault="0089208D" w:rsidP="00396F8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208D" w:rsidRPr="00396F8A" w:rsidRDefault="0089208D" w:rsidP="00396F8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9208D" w:rsidRPr="0039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D"/>
    <w:rsid w:val="000C54C5"/>
    <w:rsid w:val="000D7C22"/>
    <w:rsid w:val="000F26A2"/>
    <w:rsid w:val="00171143"/>
    <w:rsid w:val="001E148E"/>
    <w:rsid w:val="00273A20"/>
    <w:rsid w:val="00396F8A"/>
    <w:rsid w:val="003B5A89"/>
    <w:rsid w:val="003C0B98"/>
    <w:rsid w:val="00465C43"/>
    <w:rsid w:val="0047729E"/>
    <w:rsid w:val="004A4170"/>
    <w:rsid w:val="004C78B3"/>
    <w:rsid w:val="00511AFF"/>
    <w:rsid w:val="0054107E"/>
    <w:rsid w:val="00644A05"/>
    <w:rsid w:val="0089208D"/>
    <w:rsid w:val="00A376F2"/>
    <w:rsid w:val="00AB6731"/>
    <w:rsid w:val="00B21AC7"/>
    <w:rsid w:val="00B81EAA"/>
    <w:rsid w:val="00CF6484"/>
    <w:rsid w:val="00E3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6FDB"/>
  <w15:chartTrackingRefBased/>
  <w15:docId w15:val="{22050008-08C0-42FE-B672-DC0A200B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72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4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337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6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7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70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24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75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9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5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7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56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025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01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754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9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7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6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4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3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375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22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55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159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07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49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6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2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sip.lex.pl/" TargetMode="External"/><Relationship Id="rId50" Type="http://schemas.openxmlformats.org/officeDocument/2006/relationships/hyperlink" Target="https://sip.lex.pl/" TargetMode="External"/><Relationship Id="rId55" Type="http://schemas.openxmlformats.org/officeDocument/2006/relationships/hyperlink" Target="https://sip.lex.pl/" TargetMode="External"/><Relationship Id="rId63" Type="http://schemas.openxmlformats.org/officeDocument/2006/relationships/hyperlink" Target="https://sip.lex.pl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s://sip.lex.pl/" TargetMode="External"/><Relationship Id="rId58" Type="http://schemas.openxmlformats.org/officeDocument/2006/relationships/hyperlink" Target="https://sip.lex.pl/" TargetMode="External"/><Relationship Id="rId66" Type="http://schemas.openxmlformats.org/officeDocument/2006/relationships/hyperlink" Target="http://dziennikustaw.gov.pl/DU/2016/1943/1" TargetMode="External"/><Relationship Id="rId5" Type="http://schemas.openxmlformats.org/officeDocument/2006/relationships/hyperlink" Target="http://dziennikustaw.gov.pl/DU/2017/610/1" TargetMode="Externa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sip.lex.pl/" TargetMode="External"/><Relationship Id="rId57" Type="http://schemas.openxmlformats.org/officeDocument/2006/relationships/hyperlink" Target="https://sip.lex.pl/" TargetMode="External"/><Relationship Id="rId61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s://sip.lex.pl/" TargetMode="External"/><Relationship Id="rId60" Type="http://schemas.openxmlformats.org/officeDocument/2006/relationships/hyperlink" Target="https://sip.lex.pl/" TargetMode="External"/><Relationship Id="rId65" Type="http://schemas.openxmlformats.org/officeDocument/2006/relationships/hyperlink" Target="https://sip.lex.pl/" TargetMode="External"/><Relationship Id="rId4" Type="http://schemas.openxmlformats.org/officeDocument/2006/relationships/hyperlink" Target="http://dziennikustaw.gov.pl/DU/2018/996/1" TargetMode="Externa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sip.lex.pl/" TargetMode="External"/><Relationship Id="rId56" Type="http://schemas.openxmlformats.org/officeDocument/2006/relationships/hyperlink" Target="https://sip.lex.pl/" TargetMode="External"/><Relationship Id="rId64" Type="http://schemas.openxmlformats.org/officeDocument/2006/relationships/hyperlink" Target="https://sip.lex.pl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sip.lex.pl/" TargetMode="External"/><Relationship Id="rId51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59" Type="http://schemas.openxmlformats.org/officeDocument/2006/relationships/hyperlink" Target="https://sip.lex.pl/" TargetMode="External"/><Relationship Id="rId67" Type="http://schemas.openxmlformats.org/officeDocument/2006/relationships/hyperlink" Target="http://dziennikustaw.gov.pl/DU/2017/586/1" TargetMode="External"/><Relationship Id="rId20" Type="http://schemas.openxmlformats.org/officeDocument/2006/relationships/hyperlink" Target="https://sip.lex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s://sip.lex.pl/" TargetMode="External"/><Relationship Id="rId62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1982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Parszewska</dc:creator>
  <cp:keywords/>
  <dc:description/>
  <cp:lastModifiedBy>Katarzyna Parszewska</cp:lastModifiedBy>
  <cp:revision>17</cp:revision>
  <cp:lastPrinted>2018-10-24T12:13:00Z</cp:lastPrinted>
  <dcterms:created xsi:type="dcterms:W3CDTF">2018-10-01T08:14:00Z</dcterms:created>
  <dcterms:modified xsi:type="dcterms:W3CDTF">2018-10-25T08:01:00Z</dcterms:modified>
</cp:coreProperties>
</file>