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D7" w:rsidRDefault="000F36D7" w:rsidP="00817934">
      <w:pPr>
        <w:rPr>
          <w:rFonts w:ascii="Arial" w:hAnsi="Arial" w:cs="Arial"/>
        </w:rPr>
      </w:pPr>
    </w:p>
    <w:p w:rsidR="00654423" w:rsidRPr="00CD7213" w:rsidRDefault="00485586" w:rsidP="00485586">
      <w:pPr>
        <w:jc w:val="center"/>
        <w:rPr>
          <w:rFonts w:ascii="Arial" w:hAnsi="Arial" w:cs="Arial"/>
          <w:b/>
        </w:rPr>
      </w:pPr>
      <w:r w:rsidRPr="00CD7213">
        <w:rPr>
          <w:rFonts w:ascii="Arial" w:hAnsi="Arial" w:cs="Arial"/>
          <w:b/>
        </w:rPr>
        <w:t>Regulamin konkursu na pracę plastycz</w:t>
      </w:r>
      <w:r w:rsidR="005F4075" w:rsidRPr="00CD7213">
        <w:rPr>
          <w:rFonts w:ascii="Arial" w:hAnsi="Arial" w:cs="Arial"/>
          <w:b/>
        </w:rPr>
        <w:t xml:space="preserve">ną </w:t>
      </w:r>
      <w:r w:rsidR="0069644E" w:rsidRPr="00CD7213">
        <w:rPr>
          <w:rFonts w:ascii="Arial" w:hAnsi="Arial" w:cs="Arial"/>
          <w:b/>
        </w:rPr>
        <w:t>„</w:t>
      </w:r>
      <w:r w:rsidR="00FD3B1C" w:rsidRPr="00CD7213">
        <w:rPr>
          <w:rFonts w:ascii="Arial" w:hAnsi="Arial" w:cs="Arial"/>
          <w:b/>
        </w:rPr>
        <w:t>Cztery pory roku z zabytkami</w:t>
      </w:r>
      <w:r w:rsidR="0069644E" w:rsidRPr="00CD7213">
        <w:rPr>
          <w:rFonts w:ascii="Arial" w:hAnsi="Arial" w:cs="Arial"/>
          <w:b/>
        </w:rPr>
        <w:t xml:space="preserve"> województwa Zachod</w:t>
      </w:r>
      <w:r w:rsidR="00FD3B1C" w:rsidRPr="00CD7213">
        <w:rPr>
          <w:rFonts w:ascii="Arial" w:hAnsi="Arial" w:cs="Arial"/>
          <w:b/>
        </w:rPr>
        <w:t>niopomorskiego</w:t>
      </w:r>
      <w:r w:rsidR="0069644E" w:rsidRPr="00CD7213">
        <w:rPr>
          <w:rFonts w:ascii="Arial" w:hAnsi="Arial" w:cs="Arial"/>
          <w:b/>
        </w:rPr>
        <w:t>”</w:t>
      </w:r>
    </w:p>
    <w:p w:rsidR="00485586" w:rsidRDefault="00485586" w:rsidP="00485586">
      <w:pPr>
        <w:jc w:val="center"/>
        <w:rPr>
          <w:rFonts w:ascii="Arial" w:hAnsi="Arial" w:cs="Arial"/>
        </w:rPr>
      </w:pPr>
    </w:p>
    <w:p w:rsidR="00485586" w:rsidRPr="00485586" w:rsidRDefault="00485586" w:rsidP="004855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85586">
        <w:rPr>
          <w:rFonts w:ascii="Arial" w:hAnsi="Arial" w:cs="Arial"/>
        </w:rPr>
        <w:t xml:space="preserve">Organizatorem konkursu na pracę plastyczną </w:t>
      </w:r>
      <w:r w:rsidR="00FD3B1C">
        <w:rPr>
          <w:rFonts w:ascii="Arial" w:hAnsi="Arial" w:cs="Arial"/>
        </w:rPr>
        <w:t xml:space="preserve">„Cztery pory roku z zabytkami województwa Zachodniopomorskiego” </w:t>
      </w:r>
      <w:r>
        <w:rPr>
          <w:rFonts w:ascii="Arial" w:hAnsi="Arial" w:cs="Arial"/>
        </w:rPr>
        <w:t>jest Zachodniopomorski Kurator Oświaty pani Magdalena Zarębska – Kulesza, z siedzibą p</w:t>
      </w:r>
      <w:r w:rsidR="007A2ACD">
        <w:rPr>
          <w:rFonts w:ascii="Arial" w:hAnsi="Arial" w:cs="Arial"/>
        </w:rPr>
        <w:t xml:space="preserve">rzy ulicy Wały Chrobrego 4, 70-502 Szczecin. </w:t>
      </w:r>
    </w:p>
    <w:p w:rsidR="00B31388" w:rsidRDefault="00B31388" w:rsidP="00B313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31388">
        <w:rPr>
          <w:rFonts w:ascii="Arial" w:hAnsi="Arial" w:cs="Arial"/>
        </w:rPr>
        <w:t xml:space="preserve"> </w:t>
      </w:r>
      <w:r w:rsidR="006015EE" w:rsidRPr="00B31388">
        <w:rPr>
          <w:rFonts w:ascii="Arial" w:hAnsi="Arial" w:cs="Arial"/>
        </w:rPr>
        <w:t>Konkurs adresowany jes</w:t>
      </w:r>
      <w:r w:rsidR="001E14BD" w:rsidRPr="00B31388">
        <w:rPr>
          <w:rFonts w:ascii="Arial" w:hAnsi="Arial" w:cs="Arial"/>
        </w:rPr>
        <w:t xml:space="preserve">t do uczniów szkół podstawowych </w:t>
      </w:r>
      <w:r w:rsidR="0069644E">
        <w:rPr>
          <w:rFonts w:ascii="Arial" w:hAnsi="Arial" w:cs="Arial"/>
        </w:rPr>
        <w:t xml:space="preserve"> klas VI-VII</w:t>
      </w:r>
      <w:r w:rsidR="00624913">
        <w:rPr>
          <w:rFonts w:ascii="Arial" w:hAnsi="Arial" w:cs="Arial"/>
        </w:rPr>
        <w:t>I</w:t>
      </w:r>
      <w:bookmarkStart w:id="0" w:name="_GoBack"/>
      <w:bookmarkEnd w:id="0"/>
      <w:r w:rsidR="0069644E">
        <w:rPr>
          <w:rFonts w:ascii="Arial" w:hAnsi="Arial" w:cs="Arial"/>
        </w:rPr>
        <w:t xml:space="preserve"> </w:t>
      </w:r>
      <w:r w:rsidR="001E14BD" w:rsidRPr="00B31388">
        <w:rPr>
          <w:rFonts w:ascii="Arial" w:hAnsi="Arial" w:cs="Arial"/>
        </w:rPr>
        <w:t>i gimnazjów</w:t>
      </w:r>
      <w:r w:rsidR="00FD3B1C">
        <w:rPr>
          <w:rFonts w:ascii="Arial" w:hAnsi="Arial" w:cs="Arial"/>
        </w:rPr>
        <w:t xml:space="preserve"> </w:t>
      </w:r>
      <w:r w:rsidR="006015EE" w:rsidRPr="00B31388">
        <w:rPr>
          <w:rFonts w:ascii="Arial" w:hAnsi="Arial" w:cs="Arial"/>
        </w:rPr>
        <w:t xml:space="preserve"> województwa zachodniopomorskiego.</w:t>
      </w:r>
      <w:r w:rsidRPr="00B31388">
        <w:rPr>
          <w:rFonts w:ascii="Arial" w:hAnsi="Arial" w:cs="Arial"/>
        </w:rPr>
        <w:t xml:space="preserve"> Celem konkursu jest przedstawienie przez młodych artystów najciekawszych według nich </w:t>
      </w:r>
      <w:r w:rsidR="0069644E">
        <w:rPr>
          <w:rFonts w:ascii="Arial" w:hAnsi="Arial" w:cs="Arial"/>
        </w:rPr>
        <w:t>zabytków</w:t>
      </w:r>
      <w:r w:rsidRPr="00B31388">
        <w:rPr>
          <w:rFonts w:ascii="Arial" w:hAnsi="Arial" w:cs="Arial"/>
        </w:rPr>
        <w:t xml:space="preserve">, </w:t>
      </w:r>
      <w:r w:rsidR="00A26CB2">
        <w:rPr>
          <w:rFonts w:ascii="Arial" w:hAnsi="Arial" w:cs="Arial"/>
        </w:rPr>
        <w:t xml:space="preserve">budynków i </w:t>
      </w:r>
      <w:r w:rsidR="00FD3B1C">
        <w:rPr>
          <w:rFonts w:ascii="Arial" w:hAnsi="Arial" w:cs="Arial"/>
        </w:rPr>
        <w:t xml:space="preserve">miejsc charakterystycznych, </w:t>
      </w:r>
      <w:r w:rsidRPr="00B31388">
        <w:rPr>
          <w:rFonts w:ascii="Arial" w:hAnsi="Arial" w:cs="Arial"/>
        </w:rPr>
        <w:t>symboli województwa zachodniopomorskiego, które udało</w:t>
      </w:r>
      <w:r w:rsidR="0069644E">
        <w:rPr>
          <w:rFonts w:ascii="Arial" w:hAnsi="Arial" w:cs="Arial"/>
        </w:rPr>
        <w:t xml:space="preserve"> im się uchw</w:t>
      </w:r>
      <w:r w:rsidR="00FD3B1C">
        <w:rPr>
          <w:rFonts w:ascii="Arial" w:hAnsi="Arial" w:cs="Arial"/>
        </w:rPr>
        <w:t>ycić wiosną, latem, jesienią i</w:t>
      </w:r>
      <w:r w:rsidR="0069644E">
        <w:rPr>
          <w:rFonts w:ascii="Arial" w:hAnsi="Arial" w:cs="Arial"/>
        </w:rPr>
        <w:t xml:space="preserve"> zimą</w:t>
      </w:r>
      <w:r w:rsidRPr="00B31388">
        <w:rPr>
          <w:rFonts w:ascii="Arial" w:hAnsi="Arial" w:cs="Arial"/>
        </w:rPr>
        <w:t xml:space="preserve">. </w:t>
      </w:r>
    </w:p>
    <w:p w:rsidR="00817934" w:rsidRDefault="00817934" w:rsidP="00B313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Każda szkoła mo</w:t>
      </w:r>
      <w:r w:rsidR="00FD3B1C">
        <w:rPr>
          <w:rFonts w:ascii="Arial" w:hAnsi="Arial" w:cs="Arial"/>
        </w:rPr>
        <w:t>że nadesłać prace maksymalnie 5</w:t>
      </w:r>
      <w:r>
        <w:rPr>
          <w:rFonts w:ascii="Arial" w:hAnsi="Arial" w:cs="Arial"/>
        </w:rPr>
        <w:t xml:space="preserve"> uczniów.</w:t>
      </w:r>
    </w:p>
    <w:p w:rsidR="00817934" w:rsidRPr="00B31388" w:rsidRDefault="00817934" w:rsidP="00B313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Każdy uczeń może zrealizować maksy</w:t>
      </w:r>
      <w:r w:rsidR="00FD3B1C">
        <w:rPr>
          <w:rFonts w:ascii="Arial" w:hAnsi="Arial" w:cs="Arial"/>
        </w:rPr>
        <w:t>malnie 4 prace zabytków widzianych</w:t>
      </w:r>
      <w:r>
        <w:rPr>
          <w:rFonts w:ascii="Arial" w:hAnsi="Arial" w:cs="Arial"/>
        </w:rPr>
        <w:t xml:space="preserve"> w różnych porach roku.</w:t>
      </w:r>
    </w:p>
    <w:p w:rsidR="00B31388" w:rsidRPr="00E87E8D" w:rsidRDefault="006015EE" w:rsidP="00E87E8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Praca powinna być wykonan</w:t>
      </w:r>
      <w:r w:rsidR="00A35053">
        <w:rPr>
          <w:rFonts w:ascii="Arial" w:hAnsi="Arial" w:cs="Arial"/>
        </w:rPr>
        <w:t>a w dowol</w:t>
      </w:r>
      <w:r w:rsidR="003F3A87">
        <w:rPr>
          <w:rFonts w:ascii="Arial" w:hAnsi="Arial" w:cs="Arial"/>
        </w:rPr>
        <w:t>nym formacie nie</w:t>
      </w:r>
      <w:r w:rsidR="00E87E8D">
        <w:rPr>
          <w:rFonts w:ascii="Arial" w:hAnsi="Arial" w:cs="Arial"/>
        </w:rPr>
        <w:t xml:space="preserve"> mniejszym niż A5 i nie</w:t>
      </w:r>
      <w:r w:rsidR="003F3A87">
        <w:rPr>
          <w:rFonts w:ascii="Arial" w:hAnsi="Arial" w:cs="Arial"/>
        </w:rPr>
        <w:t xml:space="preserve"> większym niż A3</w:t>
      </w:r>
      <w:r w:rsidR="00A350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D352F2">
        <w:rPr>
          <w:rFonts w:ascii="Arial" w:hAnsi="Arial" w:cs="Arial"/>
        </w:rPr>
        <w:t>techniką:</w:t>
      </w:r>
      <w:r w:rsidR="00E87E8D">
        <w:rPr>
          <w:rFonts w:ascii="Arial" w:hAnsi="Arial" w:cs="Arial"/>
        </w:rPr>
        <w:t xml:space="preserve"> </w:t>
      </w:r>
      <w:r w:rsidR="00D352F2" w:rsidRPr="00E87E8D">
        <w:rPr>
          <w:rFonts w:ascii="Arial" w:hAnsi="Arial" w:cs="Arial"/>
        </w:rPr>
        <w:t>rysunku (</w:t>
      </w:r>
      <w:r w:rsidR="00A35053" w:rsidRPr="00E87E8D">
        <w:rPr>
          <w:rFonts w:ascii="Arial" w:hAnsi="Arial" w:cs="Arial"/>
        </w:rPr>
        <w:t xml:space="preserve">np.: </w:t>
      </w:r>
      <w:r w:rsidR="00D352F2" w:rsidRPr="00E87E8D">
        <w:rPr>
          <w:rFonts w:ascii="Arial" w:hAnsi="Arial" w:cs="Arial"/>
        </w:rPr>
        <w:t>ołówek, kredki, pastele tusz, patyk, węgiel, pędzel, piórko);</w:t>
      </w:r>
      <w:r w:rsidR="00E87E8D">
        <w:rPr>
          <w:rFonts w:ascii="Arial" w:hAnsi="Arial" w:cs="Arial"/>
        </w:rPr>
        <w:t xml:space="preserve"> </w:t>
      </w:r>
      <w:r w:rsidR="00D352F2" w:rsidRPr="00E87E8D">
        <w:rPr>
          <w:rFonts w:ascii="Arial" w:hAnsi="Arial" w:cs="Arial"/>
        </w:rPr>
        <w:t>malarską (dowolny rodzaj farb na płaskim podobraziu</w:t>
      </w:r>
      <w:r w:rsidR="00FD3B1C">
        <w:rPr>
          <w:rFonts w:ascii="Arial" w:hAnsi="Arial" w:cs="Arial"/>
        </w:rPr>
        <w:t xml:space="preserve"> </w:t>
      </w:r>
      <w:r w:rsidR="00FD3B1C" w:rsidRPr="00E87E8D">
        <w:rPr>
          <w:rFonts w:ascii="Arial" w:hAnsi="Arial" w:cs="Arial"/>
        </w:rPr>
        <w:t>– kartonie, papierze</w:t>
      </w:r>
      <w:r w:rsidR="00D352F2" w:rsidRPr="00E87E8D">
        <w:rPr>
          <w:rFonts w:ascii="Arial" w:hAnsi="Arial" w:cs="Arial"/>
        </w:rPr>
        <w:t>) dowolnie wybraną techniką np.: sgraffito (na płaskim podobraziu</w:t>
      </w:r>
      <w:r w:rsidR="0069644E" w:rsidRPr="00E87E8D">
        <w:rPr>
          <w:rFonts w:ascii="Arial" w:hAnsi="Arial" w:cs="Arial"/>
        </w:rPr>
        <w:t xml:space="preserve"> – kartonie, papierze</w:t>
      </w:r>
      <w:r w:rsidR="00D352F2" w:rsidRPr="00E87E8D">
        <w:rPr>
          <w:rFonts w:ascii="Arial" w:hAnsi="Arial" w:cs="Arial"/>
        </w:rPr>
        <w:t>), akwarela, tempera, gwasz,</w:t>
      </w:r>
      <w:r w:rsidR="003B258C" w:rsidRPr="00E87E8D">
        <w:rPr>
          <w:rFonts w:ascii="Arial" w:hAnsi="Arial" w:cs="Arial"/>
        </w:rPr>
        <w:t xml:space="preserve"> itp. </w:t>
      </w:r>
      <w:r w:rsidR="00B31388" w:rsidRPr="00E87E8D">
        <w:rPr>
          <w:rFonts w:ascii="Arial" w:hAnsi="Arial" w:cs="Arial"/>
        </w:rPr>
        <w:t>Pracę należy  dostarczyć</w:t>
      </w:r>
      <w:r w:rsidR="003B258C" w:rsidRPr="00E87E8D">
        <w:rPr>
          <w:rFonts w:ascii="Arial" w:hAnsi="Arial" w:cs="Arial"/>
        </w:rPr>
        <w:t xml:space="preserve"> bądź</w:t>
      </w:r>
      <w:r w:rsidR="00B31388" w:rsidRPr="00E87E8D">
        <w:rPr>
          <w:rFonts w:ascii="Arial" w:hAnsi="Arial" w:cs="Arial"/>
        </w:rPr>
        <w:t xml:space="preserve"> przesłać</w:t>
      </w:r>
      <w:r w:rsidR="00A35053" w:rsidRPr="00E87E8D">
        <w:rPr>
          <w:rFonts w:ascii="Arial" w:hAnsi="Arial" w:cs="Arial"/>
        </w:rPr>
        <w:t xml:space="preserve"> na adres</w:t>
      </w:r>
      <w:r w:rsidR="003B258C" w:rsidRPr="00E87E8D">
        <w:rPr>
          <w:rFonts w:ascii="Arial" w:hAnsi="Arial" w:cs="Arial"/>
        </w:rPr>
        <w:t xml:space="preserve"> Kuratorium Oświaty w Szczecinie,</w:t>
      </w:r>
      <w:r w:rsidR="00A35053" w:rsidRPr="00E87E8D">
        <w:rPr>
          <w:rFonts w:ascii="Arial" w:hAnsi="Arial" w:cs="Arial"/>
        </w:rPr>
        <w:t xml:space="preserve"> ul. Wał</w:t>
      </w:r>
      <w:r w:rsidR="003B258C" w:rsidRPr="00E87E8D">
        <w:rPr>
          <w:rFonts w:ascii="Arial" w:hAnsi="Arial" w:cs="Arial"/>
        </w:rPr>
        <w:t>y Chrobrego 4, 70-502 Szczecin.</w:t>
      </w:r>
      <w:r w:rsidR="00111CAF">
        <w:rPr>
          <w:rFonts w:ascii="Arial" w:hAnsi="Arial" w:cs="Arial"/>
        </w:rPr>
        <w:t xml:space="preserve"> Do dnia 3 listopada </w:t>
      </w:r>
      <w:r w:rsidR="0069644E" w:rsidRPr="00E87E8D">
        <w:rPr>
          <w:rFonts w:ascii="Arial" w:hAnsi="Arial" w:cs="Arial"/>
        </w:rPr>
        <w:t>2018</w:t>
      </w:r>
      <w:r w:rsidR="003B258C" w:rsidRPr="00E87E8D">
        <w:rPr>
          <w:rFonts w:ascii="Arial" w:hAnsi="Arial" w:cs="Arial"/>
        </w:rPr>
        <w:t xml:space="preserve"> r.</w:t>
      </w:r>
      <w:r w:rsidR="00E25E20" w:rsidRPr="00E87E8D">
        <w:rPr>
          <w:rFonts w:ascii="Arial" w:hAnsi="Arial" w:cs="Arial"/>
        </w:rPr>
        <w:t xml:space="preserve"> Decyduje data fizycznego wpływu pracy do Kuratorium Oświaty</w:t>
      </w:r>
      <w:r w:rsidR="00B31388" w:rsidRPr="00E87E8D">
        <w:rPr>
          <w:rFonts w:ascii="Arial" w:hAnsi="Arial" w:cs="Arial"/>
        </w:rPr>
        <w:t>.</w:t>
      </w:r>
    </w:p>
    <w:p w:rsidR="00A35053" w:rsidRDefault="00B31388" w:rsidP="003B258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Pracę należy opatrzyć tytułem, nazwą miejsca które przedstawia. P</w:t>
      </w:r>
      <w:r w:rsidR="00A35053" w:rsidRPr="003B258C">
        <w:rPr>
          <w:rFonts w:ascii="Arial" w:hAnsi="Arial" w:cs="Arial"/>
        </w:rPr>
        <w:t xml:space="preserve">owinna być odpowiednio zapakowana, </w:t>
      </w:r>
      <w:r w:rsidR="00A35053" w:rsidRPr="003B258C">
        <w:rPr>
          <w:rFonts w:ascii="Arial" w:hAnsi="Arial" w:cs="Arial"/>
          <w:u w:val="single"/>
        </w:rPr>
        <w:t>nie zrolowana</w:t>
      </w:r>
      <w:r w:rsidR="00A35053" w:rsidRPr="003B258C">
        <w:rPr>
          <w:rFonts w:ascii="Arial" w:hAnsi="Arial" w:cs="Arial"/>
        </w:rPr>
        <w:t>.</w:t>
      </w:r>
      <w:r w:rsidR="003B258C" w:rsidRPr="003B258C">
        <w:rPr>
          <w:rFonts w:ascii="Arial" w:hAnsi="Arial" w:cs="Arial"/>
        </w:rPr>
        <w:t xml:space="preserve">  Należy zadbać o o</w:t>
      </w:r>
      <w:r w:rsidR="00A35053" w:rsidRPr="003B258C">
        <w:rPr>
          <w:rFonts w:ascii="Arial" w:hAnsi="Arial" w:cs="Arial"/>
        </w:rPr>
        <w:t>pakowanie płaskie, tak by</w:t>
      </w:r>
      <w:r w:rsidR="003B258C" w:rsidRPr="003B258C">
        <w:rPr>
          <w:rFonts w:ascii="Arial" w:hAnsi="Arial" w:cs="Arial"/>
        </w:rPr>
        <w:t xml:space="preserve"> praca</w:t>
      </w:r>
      <w:r w:rsidR="00A35053" w:rsidRPr="003B258C">
        <w:rPr>
          <w:rFonts w:ascii="Arial" w:hAnsi="Arial" w:cs="Arial"/>
        </w:rPr>
        <w:t xml:space="preserve"> nie uległa zniszczeniu</w:t>
      </w:r>
      <w:r w:rsidR="003B258C" w:rsidRPr="003B258C">
        <w:rPr>
          <w:rFonts w:ascii="Arial" w:hAnsi="Arial" w:cs="Arial"/>
        </w:rPr>
        <w:t xml:space="preserve"> bądź zagnieceniu</w:t>
      </w:r>
      <w:r w:rsidR="003B258C">
        <w:rPr>
          <w:rFonts w:ascii="Arial" w:hAnsi="Arial" w:cs="Arial"/>
        </w:rPr>
        <w:t xml:space="preserve"> podczas transportu w przeciwnym </w:t>
      </w:r>
      <w:r w:rsidR="0069644E">
        <w:rPr>
          <w:rFonts w:ascii="Arial" w:hAnsi="Arial" w:cs="Arial"/>
        </w:rPr>
        <w:t>razie zostanie zdyskwalifikowana</w:t>
      </w:r>
      <w:r w:rsidR="003B258C">
        <w:rPr>
          <w:rFonts w:ascii="Arial" w:hAnsi="Arial" w:cs="Arial"/>
        </w:rPr>
        <w:t>.</w:t>
      </w:r>
    </w:p>
    <w:p w:rsidR="00D352F2" w:rsidRPr="000134CA" w:rsidRDefault="003B258C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134CA">
        <w:rPr>
          <w:rFonts w:ascii="Arial" w:hAnsi="Arial" w:cs="Arial"/>
        </w:rPr>
        <w:t>Warunkiem uczestnictwa w konkursie jest</w:t>
      </w:r>
      <w:r w:rsidR="002652A8" w:rsidRPr="000134CA">
        <w:rPr>
          <w:rFonts w:ascii="Arial" w:hAnsi="Arial" w:cs="Arial"/>
        </w:rPr>
        <w:t xml:space="preserve"> zaakceptowanie, czytelne wypełnienie przez nauczyciela, opiekuna ucznia karty zgłoszenia (załącznik nr 1) oraz oświadczenia (załącznik nr 2) i dołączenie</w:t>
      </w:r>
      <w:r w:rsidR="000134CA" w:rsidRPr="000134CA">
        <w:rPr>
          <w:rFonts w:ascii="Arial" w:hAnsi="Arial" w:cs="Arial"/>
        </w:rPr>
        <w:t xml:space="preserve"> obu</w:t>
      </w:r>
      <w:r w:rsidR="00E25E20">
        <w:rPr>
          <w:rFonts w:ascii="Arial" w:hAnsi="Arial" w:cs="Arial"/>
        </w:rPr>
        <w:t xml:space="preserve"> wypełnionych</w:t>
      </w:r>
      <w:r w:rsidR="000134CA" w:rsidRPr="000134CA">
        <w:rPr>
          <w:rFonts w:ascii="Arial" w:hAnsi="Arial" w:cs="Arial"/>
        </w:rPr>
        <w:t xml:space="preserve"> załączników</w:t>
      </w:r>
      <w:r w:rsidR="002652A8" w:rsidRPr="000134CA">
        <w:rPr>
          <w:rFonts w:ascii="Arial" w:hAnsi="Arial" w:cs="Arial"/>
        </w:rPr>
        <w:t xml:space="preserve"> do pracy (</w:t>
      </w:r>
      <w:r w:rsidR="000134CA" w:rsidRPr="000134CA">
        <w:rPr>
          <w:rFonts w:ascii="Arial" w:hAnsi="Arial" w:cs="Arial"/>
        </w:rPr>
        <w:t>przykleić na jej odwrocie</w:t>
      </w:r>
      <w:r w:rsidR="002652A8" w:rsidRPr="000134CA">
        <w:rPr>
          <w:rFonts w:ascii="Arial" w:hAnsi="Arial" w:cs="Arial"/>
        </w:rPr>
        <w:t>)</w:t>
      </w:r>
      <w:r w:rsidR="000134CA" w:rsidRPr="000134CA">
        <w:rPr>
          <w:rFonts w:ascii="Arial" w:hAnsi="Arial" w:cs="Arial"/>
        </w:rPr>
        <w:t>.</w:t>
      </w:r>
      <w:r w:rsidR="002652A8" w:rsidRPr="000134CA">
        <w:rPr>
          <w:rFonts w:ascii="Arial" w:hAnsi="Arial" w:cs="Arial"/>
        </w:rPr>
        <w:t xml:space="preserve"> </w:t>
      </w:r>
      <w:r w:rsidR="00E25E20">
        <w:rPr>
          <w:rFonts w:ascii="Arial" w:hAnsi="Arial" w:cs="Arial"/>
        </w:rPr>
        <w:t>Brak tych dokumentów będzie powodował wyłączenie danej pracy z oceny.</w:t>
      </w:r>
    </w:p>
    <w:p w:rsidR="00A86FC0" w:rsidRDefault="00A86FC0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134CA">
        <w:rPr>
          <w:rFonts w:ascii="Arial" w:hAnsi="Arial" w:cs="Arial"/>
        </w:rPr>
        <w:t xml:space="preserve">Uczniowie mogą uczestniczyć </w:t>
      </w:r>
      <w:r>
        <w:rPr>
          <w:rFonts w:ascii="Arial" w:hAnsi="Arial" w:cs="Arial"/>
        </w:rPr>
        <w:t>w konkursie wyłącznie za zgodą rodziców lub opiekunów prawnych (załącznik nr 2)</w:t>
      </w:r>
      <w:r w:rsidR="000134CA">
        <w:rPr>
          <w:rFonts w:ascii="Arial" w:hAnsi="Arial" w:cs="Arial"/>
        </w:rPr>
        <w:t>.</w:t>
      </w:r>
    </w:p>
    <w:p w:rsidR="00A86FC0" w:rsidRDefault="00A86FC0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Prace nadesłane na konkurs będą bezpłatnie</w:t>
      </w:r>
      <w:r w:rsidR="005F718F">
        <w:rPr>
          <w:rFonts w:ascii="Arial" w:hAnsi="Arial" w:cs="Arial"/>
        </w:rPr>
        <w:t xml:space="preserve"> wykorzystywane przez organizatora w celach związanych z promocją konkursu i nie będą zwracane.</w:t>
      </w:r>
    </w:p>
    <w:p w:rsidR="005F718F" w:rsidRPr="005F4075" w:rsidRDefault="005F718F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Oceny i wyboru najlepszych prac, w tym przyznania Nagrody Głównej, dokona jury złożone z przedstawicieli organizatorów konkursu w terminie do 14 dni od ostatecznego terminu nadsyłania prac. Jury ma prawo do przyznania dodatkowych nagród. Przewodniczącym jury jest Zachodniopomorski Kurator Oświaty lub </w:t>
      </w:r>
      <w:r w:rsidRPr="005F4075">
        <w:rPr>
          <w:rFonts w:ascii="Arial" w:hAnsi="Arial" w:cs="Arial"/>
        </w:rPr>
        <w:t xml:space="preserve">wyznaczona przez niego osoba. O miejscu i terminie wręczenia nagród laureaci konkursu zostaną </w:t>
      </w:r>
      <w:r w:rsidR="003F3A87" w:rsidRPr="005F4075">
        <w:rPr>
          <w:rFonts w:ascii="Arial" w:hAnsi="Arial" w:cs="Arial"/>
        </w:rPr>
        <w:t>powiadomieni przez organizatora telefonicznie i listownie.</w:t>
      </w:r>
    </w:p>
    <w:p w:rsidR="003F3A87" w:rsidRPr="00E25E20" w:rsidRDefault="003F3A87" w:rsidP="00A86FC0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25E20">
        <w:rPr>
          <w:rFonts w:ascii="Arial" w:hAnsi="Arial" w:cs="Arial"/>
          <w:color w:val="000000" w:themeColor="text1"/>
        </w:rPr>
        <w:t>Decyzja jury jest ostateczna i nie przysługuje od niej odwołanie.</w:t>
      </w:r>
    </w:p>
    <w:p w:rsidR="005F4075" w:rsidRPr="00D11FCC" w:rsidRDefault="005F4075" w:rsidP="00D11FC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Nagrodą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 xml:space="preserve">w konkursie będzie publikacja </w:t>
      </w: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najlepszych prac </w:t>
      </w:r>
      <w:r w:rsidR="00E87E8D">
        <w:rPr>
          <w:rFonts w:ascii="Arial" w:eastAsia="Times New Roman" w:hAnsi="Arial" w:cs="Arial"/>
          <w:color w:val="000000" w:themeColor="text1"/>
          <w:lang w:eastAsia="pl-PL"/>
        </w:rPr>
        <w:t>w formie kalendarza na rok 2019</w:t>
      </w:r>
      <w:r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oraz nagrody rzeczowe ufundowane przez Zachodniopomorskiego Kuratora </w:t>
      </w:r>
      <w:r w:rsidRPr="00D11FCC">
        <w:rPr>
          <w:rFonts w:ascii="Arial" w:eastAsia="Times New Roman" w:hAnsi="Arial" w:cs="Arial"/>
          <w:color w:val="000000" w:themeColor="text1"/>
          <w:lang w:eastAsia="pl-PL"/>
        </w:rPr>
        <w:lastRenderedPageBreak/>
        <w:t>Oświaty.</w:t>
      </w:r>
      <w:r w:rsidR="00E25E20"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11FCC" w:rsidRPr="00D11FCC">
        <w:rPr>
          <w:rFonts w:ascii="Arial" w:eastAsia="Times New Roman" w:hAnsi="Arial" w:cs="Arial"/>
          <w:color w:val="000000" w:themeColor="text1"/>
          <w:lang w:eastAsia="pl-PL"/>
        </w:rPr>
        <w:t xml:space="preserve">Kalendarze będą przekazywane </w:t>
      </w:r>
      <w:r w:rsidR="00D11FCC" w:rsidRPr="00D11FCC">
        <w:rPr>
          <w:rFonts w:ascii="Arial" w:hAnsi="Arial" w:cs="Arial"/>
        </w:rPr>
        <w:t>do ministerstwa, administracji rządowej, parlamentarzystów, administracji samorządowej oraz przedstawicieli org</w:t>
      </w:r>
      <w:r w:rsidR="00D11FCC">
        <w:rPr>
          <w:rFonts w:ascii="Arial" w:hAnsi="Arial" w:cs="Arial"/>
        </w:rPr>
        <w:t>anizacji pozarządowych i mediów.</w:t>
      </w:r>
    </w:p>
    <w:p w:rsidR="005F4075" w:rsidRDefault="002D553C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25E20">
        <w:rPr>
          <w:rFonts w:ascii="Arial" w:hAnsi="Arial" w:cs="Arial"/>
          <w:color w:val="000000" w:themeColor="text1"/>
        </w:rPr>
        <w:t xml:space="preserve">Organizator zobowiązuje się do umieszczenia na zwycięskich </w:t>
      </w:r>
      <w:r w:rsidR="009B5D5A" w:rsidRPr="00E25E20">
        <w:rPr>
          <w:rFonts w:ascii="Arial" w:hAnsi="Arial" w:cs="Arial"/>
          <w:color w:val="000000" w:themeColor="text1"/>
        </w:rPr>
        <w:t>pracach imion i nazwisk jej autorów oraz dane szkół</w:t>
      </w:r>
      <w:r w:rsidR="009B5D5A" w:rsidRPr="005F4075">
        <w:rPr>
          <w:rFonts w:ascii="Arial" w:hAnsi="Arial" w:cs="Arial"/>
        </w:rPr>
        <w:t xml:space="preserve">, której uczniem jest laureat. </w:t>
      </w:r>
      <w:r w:rsidR="00E25E20">
        <w:rPr>
          <w:rFonts w:ascii="Arial" w:hAnsi="Arial" w:cs="Arial"/>
        </w:rPr>
        <w:t>Uczestnicy konkursu wyrażają zgodę zarówno na upublicznieni</w:t>
      </w:r>
      <w:r w:rsidR="007C50D4">
        <w:rPr>
          <w:rFonts w:ascii="Arial" w:hAnsi="Arial" w:cs="Arial"/>
        </w:rPr>
        <w:t>e prac w sposób opisany w pkt 12</w:t>
      </w:r>
      <w:r w:rsidR="00E25E20">
        <w:rPr>
          <w:rFonts w:ascii="Arial" w:hAnsi="Arial" w:cs="Arial"/>
        </w:rPr>
        <w:t>, jak również umieszczenie wskazanych w zdaniu pierwszym danych osobowych. Uczestnicy wyrażają również zgodę na upublicznienie prac na stronach internetowych Kuratorium Oświaty.</w:t>
      </w:r>
    </w:p>
    <w:p w:rsidR="009B5D5A" w:rsidRPr="005F4075" w:rsidRDefault="005F4075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4075">
        <w:rPr>
          <w:rFonts w:ascii="Arial" w:hAnsi="Arial" w:cs="Arial"/>
        </w:rPr>
        <w:t>Komisja może podjąć decyzję o przyznaniu dodatkowych nagród wy</w:t>
      </w:r>
      <w:r w:rsidR="00E25E20">
        <w:rPr>
          <w:rFonts w:ascii="Arial" w:hAnsi="Arial" w:cs="Arial"/>
        </w:rPr>
        <w:t xml:space="preserve">branym przez siebie </w:t>
      </w:r>
      <w:r w:rsidRPr="005F4075">
        <w:rPr>
          <w:rFonts w:ascii="Arial" w:hAnsi="Arial" w:cs="Arial"/>
        </w:rPr>
        <w:t>uczestnikom</w:t>
      </w:r>
      <w:r>
        <w:rPr>
          <w:rFonts w:ascii="Arial" w:hAnsi="Arial" w:cs="Arial"/>
        </w:rPr>
        <w:t>.</w:t>
      </w:r>
    </w:p>
    <w:p w:rsidR="001152A5" w:rsidRPr="005F4075" w:rsidRDefault="009B5D5A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4075">
        <w:rPr>
          <w:rFonts w:ascii="Arial" w:hAnsi="Arial" w:cs="Arial"/>
        </w:rPr>
        <w:t>Organizator zastrzega sobie prawo zmian w regulaminie w czasie trwania konkursu i zobowiązuje się do natychmiast</w:t>
      </w:r>
      <w:r w:rsidR="00671571" w:rsidRPr="005F4075">
        <w:rPr>
          <w:rFonts w:ascii="Arial" w:hAnsi="Arial" w:cs="Arial"/>
        </w:rPr>
        <w:t>owego opublikowania zmienionego re</w:t>
      </w:r>
      <w:r w:rsidR="001152A5" w:rsidRPr="005F4075">
        <w:rPr>
          <w:rFonts w:ascii="Arial" w:hAnsi="Arial" w:cs="Arial"/>
        </w:rPr>
        <w:t>gulaminu w miejscach, w których uprzednio opublikował regulamin konkursu.</w:t>
      </w:r>
    </w:p>
    <w:p w:rsidR="001152A5" w:rsidRDefault="001152A5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4075">
        <w:rPr>
          <w:rFonts w:ascii="Arial" w:hAnsi="Arial" w:cs="Arial"/>
        </w:rPr>
        <w:t>Organizator</w:t>
      </w:r>
      <w:r>
        <w:rPr>
          <w:rFonts w:ascii="Arial" w:hAnsi="Arial" w:cs="Arial"/>
        </w:rPr>
        <w:t xml:space="preserve"> zastrzega sobie prawo do zmiany terminu konkursu, jego przerwania lub zawieszenia</w:t>
      </w:r>
      <w:r w:rsidR="00E25E20">
        <w:rPr>
          <w:rFonts w:ascii="Arial" w:hAnsi="Arial" w:cs="Arial"/>
        </w:rPr>
        <w:t xml:space="preserve"> a także odwołania</w:t>
      </w:r>
      <w:r>
        <w:rPr>
          <w:rFonts w:ascii="Arial" w:hAnsi="Arial" w:cs="Arial"/>
        </w:rPr>
        <w:t xml:space="preserve"> z ważnych przyczyn.</w:t>
      </w:r>
    </w:p>
    <w:p w:rsidR="009B5D5A" w:rsidRPr="001152A5" w:rsidRDefault="009B5D5A" w:rsidP="00A86FC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152A5">
        <w:rPr>
          <w:rFonts w:ascii="Arial" w:hAnsi="Arial" w:cs="Arial"/>
        </w:rPr>
        <w:t>Udział w konkursie wiąże się z akceptacją powyższych warunków</w:t>
      </w:r>
      <w:r w:rsidR="00E25E20">
        <w:rPr>
          <w:rFonts w:ascii="Arial" w:hAnsi="Arial" w:cs="Arial"/>
        </w:rPr>
        <w:t>, co uczestnik potwierdza na oświadczeniu w załączniku nr 2</w:t>
      </w:r>
      <w:r w:rsidRPr="001152A5">
        <w:rPr>
          <w:rFonts w:ascii="Arial" w:hAnsi="Arial" w:cs="Arial"/>
        </w:rPr>
        <w:t>.</w:t>
      </w:r>
    </w:p>
    <w:p w:rsidR="00A26CB2" w:rsidRPr="00CD7213" w:rsidRDefault="009B5D5A" w:rsidP="00A26CB2">
      <w:pPr>
        <w:pStyle w:val="Akapitzlist"/>
        <w:numPr>
          <w:ilvl w:val="0"/>
          <w:numId w:val="1"/>
        </w:numPr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W czasie trwania Konkursu treść Regulaminu</w:t>
      </w:r>
      <w:r w:rsidRPr="009B5D5A">
        <w:rPr>
          <w:rFonts w:ascii="Arial" w:hAnsi="Arial" w:cs="Arial"/>
        </w:rPr>
        <w:t xml:space="preserve"> </w:t>
      </w:r>
      <w:r w:rsidR="002D553C" w:rsidRPr="009B5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dostępna na stronach internetowych Kuratorium Oświaty w Szczecinie: </w:t>
      </w:r>
      <w:hyperlink r:id="rId5" w:history="1">
        <w:r w:rsidR="00CD7213" w:rsidRPr="00D40E55">
          <w:rPr>
            <w:rStyle w:val="Hipercze"/>
            <w:rFonts w:ascii="Arial" w:hAnsi="Arial" w:cs="Arial"/>
          </w:rPr>
          <w:t>www.kuratorium.szczecin.pl</w:t>
        </w:r>
      </w:hyperlink>
    </w:p>
    <w:p w:rsidR="00CD7213" w:rsidRPr="00CD7213" w:rsidRDefault="00CD7213" w:rsidP="00CD7213">
      <w:pPr>
        <w:pStyle w:val="Akapitzlist"/>
        <w:rPr>
          <w:rFonts w:ascii="Arial" w:hAnsi="Arial" w:cs="Arial"/>
        </w:rPr>
      </w:pPr>
    </w:p>
    <w:sectPr w:rsidR="00CD7213" w:rsidRPr="00CD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86"/>
    <w:rsid w:val="000134CA"/>
    <w:rsid w:val="000515C3"/>
    <w:rsid w:val="000F36D7"/>
    <w:rsid w:val="00111CAF"/>
    <w:rsid w:val="001152A5"/>
    <w:rsid w:val="00153197"/>
    <w:rsid w:val="001E14BD"/>
    <w:rsid w:val="002652A8"/>
    <w:rsid w:val="00284987"/>
    <w:rsid w:val="002D553C"/>
    <w:rsid w:val="003534DE"/>
    <w:rsid w:val="003B258C"/>
    <w:rsid w:val="003F3A87"/>
    <w:rsid w:val="00485586"/>
    <w:rsid w:val="005101D3"/>
    <w:rsid w:val="005F4075"/>
    <w:rsid w:val="005F718F"/>
    <w:rsid w:val="006015EE"/>
    <w:rsid w:val="00624913"/>
    <w:rsid w:val="00661352"/>
    <w:rsid w:val="00671571"/>
    <w:rsid w:val="0069644E"/>
    <w:rsid w:val="006E2075"/>
    <w:rsid w:val="007A2ACD"/>
    <w:rsid w:val="007C50D4"/>
    <w:rsid w:val="00817934"/>
    <w:rsid w:val="008B59E7"/>
    <w:rsid w:val="009B5D5A"/>
    <w:rsid w:val="00A26CB2"/>
    <w:rsid w:val="00A35053"/>
    <w:rsid w:val="00A86FC0"/>
    <w:rsid w:val="00B31388"/>
    <w:rsid w:val="00CD7213"/>
    <w:rsid w:val="00D11FCC"/>
    <w:rsid w:val="00D352F2"/>
    <w:rsid w:val="00E25E20"/>
    <w:rsid w:val="00E87E8D"/>
    <w:rsid w:val="00F935E9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22A"/>
  <w15:docId w15:val="{F22E4AD3-EE20-43A6-96EA-7DE1DDC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Daniel Wróbel</cp:lastModifiedBy>
  <cp:revision>11</cp:revision>
  <cp:lastPrinted>2017-07-03T10:11:00Z</cp:lastPrinted>
  <dcterms:created xsi:type="dcterms:W3CDTF">2017-09-11T11:19:00Z</dcterms:created>
  <dcterms:modified xsi:type="dcterms:W3CDTF">2018-09-14T13:07:00Z</dcterms:modified>
</cp:coreProperties>
</file>