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74" w:rsidRDefault="004F6274" w:rsidP="00DD0F57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DD0F5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7 </w:t>
      </w:r>
    </w:p>
    <w:p w:rsidR="004F6274" w:rsidRDefault="004F6274" w:rsidP="00C0493C">
      <w:pPr>
        <w:pStyle w:val="Default"/>
        <w:jc w:val="both"/>
        <w:rPr>
          <w:b/>
          <w:bCs/>
          <w:sz w:val="23"/>
          <w:szCs w:val="23"/>
        </w:rPr>
      </w:pPr>
    </w:p>
    <w:p w:rsidR="004F6274" w:rsidRDefault="004F6274" w:rsidP="00C0493C">
      <w:pPr>
        <w:pStyle w:val="Default"/>
        <w:jc w:val="both"/>
        <w:rPr>
          <w:b/>
          <w:bCs/>
          <w:sz w:val="23"/>
          <w:szCs w:val="23"/>
        </w:rPr>
      </w:pPr>
    </w:p>
    <w:p w:rsidR="00DD0F57" w:rsidRDefault="00DD0F57" w:rsidP="00DD0F57">
      <w:pPr>
        <w:pStyle w:val="Default"/>
        <w:jc w:val="center"/>
      </w:pPr>
      <w:r>
        <w:rPr>
          <w:b/>
          <w:bCs/>
        </w:rPr>
        <w:t>ZAKRES WIEDZY I UMIEJĘTNOŚCI</w:t>
      </w:r>
    </w:p>
    <w:p w:rsidR="00DD0F57" w:rsidRDefault="00DD0F57" w:rsidP="00DD0F57">
      <w:pPr>
        <w:pStyle w:val="Default"/>
        <w:jc w:val="center"/>
      </w:pPr>
      <w:r>
        <w:rPr>
          <w:b/>
          <w:bCs/>
        </w:rPr>
        <w:t>WYMAGANY NA KONKURSIE GEOGRAFICZNYM</w:t>
      </w:r>
    </w:p>
    <w:p w:rsidR="00DD0F57" w:rsidRDefault="00DD0F57" w:rsidP="00DD0F57">
      <w:pPr>
        <w:pStyle w:val="Default"/>
        <w:jc w:val="center"/>
      </w:pPr>
      <w:r>
        <w:rPr>
          <w:b/>
          <w:bCs/>
        </w:rPr>
        <w:t>DLA UCZNIÓW GIMNAZJÓW W WOJEWÓDZTWIE ZACHODNIOPOMORSKIM</w:t>
      </w:r>
    </w:p>
    <w:p w:rsidR="006D6949" w:rsidRDefault="00DD0F57" w:rsidP="00DD0F57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</w:t>
      </w:r>
      <w:r w:rsidR="002D04FD">
        <w:rPr>
          <w:rFonts w:ascii="Times New Roman" w:hAnsi="Times New Roman" w:cs="Times New Roman"/>
          <w:b/>
          <w:bCs/>
          <w:sz w:val="28"/>
          <w:szCs w:val="28"/>
        </w:rPr>
        <w:t xml:space="preserve"> 2018/2019</w:t>
      </w:r>
    </w:p>
    <w:p w:rsidR="00170EAD" w:rsidRDefault="00170EAD" w:rsidP="00170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49">
        <w:rPr>
          <w:rFonts w:ascii="Times New Roman" w:hAnsi="Times New Roman" w:cs="Times New Roman"/>
          <w:b/>
          <w:sz w:val="24"/>
          <w:szCs w:val="24"/>
        </w:rPr>
        <w:t>Zakres wiedzy wym</w:t>
      </w:r>
      <w:r>
        <w:rPr>
          <w:rFonts w:ascii="Times New Roman" w:hAnsi="Times New Roman" w:cs="Times New Roman"/>
          <w:b/>
          <w:sz w:val="24"/>
          <w:szCs w:val="24"/>
        </w:rPr>
        <w:t>agany od uczestników na etapie szkolnym</w:t>
      </w:r>
    </w:p>
    <w:p w:rsidR="00170EAD" w:rsidRPr="00CE4331" w:rsidRDefault="00170EAD" w:rsidP="00170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31">
        <w:rPr>
          <w:rFonts w:ascii="Times New Roman" w:hAnsi="Times New Roman" w:cs="Times New Roman"/>
          <w:sz w:val="24"/>
          <w:szCs w:val="24"/>
        </w:rPr>
        <w:t>Od uczestników konkursu na tym etapie wymagany jest zakres wiedzy i umiejętności wymienionyc</w:t>
      </w:r>
      <w:r>
        <w:rPr>
          <w:rFonts w:ascii="Times New Roman" w:hAnsi="Times New Roman" w:cs="Times New Roman"/>
          <w:sz w:val="24"/>
          <w:szCs w:val="24"/>
        </w:rPr>
        <w:t>h w podstawie programowej z geografii</w:t>
      </w:r>
      <w:r w:rsidRPr="00CE4331">
        <w:rPr>
          <w:rFonts w:ascii="Times New Roman" w:hAnsi="Times New Roman" w:cs="Times New Roman"/>
          <w:sz w:val="24"/>
          <w:szCs w:val="24"/>
        </w:rPr>
        <w:t xml:space="preserve"> dla gimnazjum opublikowanej w Rozporządzeniu M</w:t>
      </w:r>
      <w:r>
        <w:rPr>
          <w:rFonts w:ascii="Times New Roman" w:hAnsi="Times New Roman" w:cs="Times New Roman"/>
          <w:sz w:val="24"/>
          <w:szCs w:val="24"/>
        </w:rPr>
        <w:t xml:space="preserve">inistra </w:t>
      </w:r>
      <w:r w:rsidRPr="00CE43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dukacji </w:t>
      </w:r>
      <w:r w:rsidRPr="00CE433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arodowej</w:t>
      </w:r>
      <w:r w:rsidRPr="00CE4331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dnia 27 sierpnia </w:t>
      </w:r>
      <w:r w:rsidRPr="00CE4331">
        <w:rPr>
          <w:rFonts w:ascii="Times New Roman" w:hAnsi="Times New Roman" w:cs="Times New Roman"/>
          <w:sz w:val="24"/>
          <w:szCs w:val="24"/>
        </w:rPr>
        <w:t xml:space="preserve">2012 r. w sprawie podstawy programowej wychowania przedszkolnego oraz kształcenia ogólnego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E4331">
        <w:rPr>
          <w:rFonts w:ascii="Times New Roman" w:hAnsi="Times New Roman" w:cs="Times New Roman"/>
          <w:sz w:val="24"/>
          <w:szCs w:val="24"/>
        </w:rPr>
        <w:t>w poszcze</w:t>
      </w:r>
      <w:r>
        <w:rPr>
          <w:rFonts w:ascii="Times New Roman" w:hAnsi="Times New Roman" w:cs="Times New Roman"/>
          <w:sz w:val="24"/>
          <w:szCs w:val="24"/>
        </w:rPr>
        <w:t>gólnych typach szkół (Dz. U. 2012, poz.977 ze zm</w:t>
      </w:r>
      <w:r w:rsidRPr="00CE4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0EAD" w:rsidRPr="00C0493C" w:rsidRDefault="00170EAD" w:rsidP="00170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49">
        <w:rPr>
          <w:rFonts w:ascii="Times New Roman" w:hAnsi="Times New Roman" w:cs="Times New Roman"/>
          <w:b/>
          <w:sz w:val="24"/>
          <w:szCs w:val="24"/>
        </w:rPr>
        <w:t>Zakres wiedzy wymagany od uczestników na etapie rejonowym i wojewódzkim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70EAD" w:rsidRDefault="00170EAD" w:rsidP="00170EA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geograficzne i ich znaczenie.</w:t>
      </w:r>
    </w:p>
    <w:p w:rsidR="00170EAD" w:rsidRPr="00C0493C" w:rsidRDefault="00170EAD" w:rsidP="00170EA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70EAD" w:rsidRDefault="00170EAD" w:rsidP="00170EA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informacji geograficznej: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kartograficzne metody prezentacji informacji geograficznej,</w:t>
      </w:r>
    </w:p>
    <w:p w:rsidR="00170EAD" w:rsidRPr="00B40580" w:rsidRDefault="00170EAD" w:rsidP="00170EAD">
      <w:pPr>
        <w:pStyle w:val="Akapitzlist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odczytywanie informacji przedstawionych </w:t>
      </w:r>
      <w:r w:rsidRPr="00CB092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różnych metod kartograficznych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2FF">
        <w:rPr>
          <w:rFonts w:ascii="Times New Roman" w:hAnsi="Times New Roman" w:cs="Times New Roman"/>
          <w:i/>
          <w:sz w:val="24"/>
          <w:szCs w:val="24"/>
        </w:rPr>
        <w:t>interpolacja izarytm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profil terenu.</w:t>
      </w:r>
    </w:p>
    <w:p w:rsidR="00170EAD" w:rsidRPr="00C0493C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70EAD" w:rsidRDefault="00170EAD" w:rsidP="00170EA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Mapa, jako źródło informacji geograficznej</w:t>
      </w:r>
    </w:p>
    <w:p w:rsidR="00170EAD" w:rsidRDefault="00170EAD" w:rsidP="00170EA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cechy i składniki mapy,</w:t>
      </w:r>
    </w:p>
    <w:p w:rsidR="00170EAD" w:rsidRDefault="00170EAD" w:rsidP="00170EA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znaki na mapie,</w:t>
      </w:r>
    </w:p>
    <w:p w:rsidR="00170EAD" w:rsidRDefault="00170EAD" w:rsidP="00170EA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posługiwanie się skalą mapy,</w:t>
      </w:r>
    </w:p>
    <w:p w:rsidR="00170EAD" w:rsidRDefault="00170EAD" w:rsidP="00170EAD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skala, a treść mapy, </w:t>
      </w:r>
    </w:p>
    <w:p w:rsidR="00170EAD" w:rsidRDefault="00170EAD" w:rsidP="00170EAD">
      <w:pPr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orientowanie mapy oraz identyfikowanie obiektów geograficznych</w:t>
      </w:r>
      <w:r w:rsidRPr="00CB0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92E">
        <w:rPr>
          <w:rFonts w:ascii="Times New Roman" w:eastAsia="Times New Roman" w:hAnsi="Times New Roman" w:cs="Times New Roman"/>
          <w:sz w:val="24"/>
          <w:szCs w:val="24"/>
          <w:lang w:eastAsia="pl-PL"/>
        </w:rPr>
        <w:t>i w terenie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0EAD" w:rsidRPr="000D3F1C" w:rsidRDefault="00170EAD" w:rsidP="00170EAD">
      <w:pPr>
        <w:spacing w:after="0"/>
        <w:ind w:left="709" w:hang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identyfikowanie położenia i charakteryzowanie odpowiadających sobie obiektów geograficznych na fotografiach, zdjęciach lotniczych i satelitarnych oraz mapach topograficznych,</w:t>
      </w:r>
    </w:p>
    <w:p w:rsidR="00170EAD" w:rsidRDefault="00170EAD" w:rsidP="00170EAD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map.</w:t>
      </w:r>
    </w:p>
    <w:p w:rsidR="00170EAD" w:rsidRPr="00C0493C" w:rsidRDefault="00170EAD" w:rsidP="00170EAD">
      <w:pPr>
        <w:spacing w:after="0"/>
        <w:ind w:left="426" w:firstLine="282"/>
        <w:jc w:val="both"/>
        <w:rPr>
          <w:rFonts w:ascii="Times New Roman" w:hAnsi="Times New Roman" w:cs="Times New Roman"/>
          <w:sz w:val="16"/>
          <w:szCs w:val="16"/>
        </w:rPr>
      </w:pPr>
    </w:p>
    <w:p w:rsidR="00170EAD" w:rsidRDefault="00170EAD" w:rsidP="00170EA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Astronomiczne podstawy geografii: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 Słoneczny i jego budowa,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 i rozmiary Ziemi,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ruchy Ziemi i ich następstwa,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723">
        <w:rPr>
          <w:rFonts w:ascii="Times New Roman" w:hAnsi="Times New Roman" w:cs="Times New Roman"/>
          <w:sz w:val="24"/>
          <w:szCs w:val="24"/>
        </w:rPr>
        <w:t>skutki występowania siły Coriolisa dla środowiska przyrodniczego</w:t>
      </w:r>
      <w:r>
        <w:rPr>
          <w:rFonts w:ascii="ZapfCalligrEU-Normal" w:hAnsi="ZapfCalligrEU-Normal" w:cs="ZapfCalligrEU-Normal"/>
          <w:sz w:val="18"/>
          <w:szCs w:val="18"/>
        </w:rPr>
        <w:t>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siatka geograficzna, siatka kartograficzna,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współrzędne geograficzne,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rachuba czasu na Ziemi (czas słoneczny, </w:t>
      </w:r>
      <w:r w:rsidRPr="00397807">
        <w:rPr>
          <w:rFonts w:ascii="Times New Roman" w:hAnsi="Times New Roman" w:cs="Times New Roman"/>
          <w:i/>
          <w:sz w:val="24"/>
          <w:szCs w:val="24"/>
        </w:rPr>
        <w:t>czas strefowy, strefy czasowe, granica zmiany daty</w:t>
      </w:r>
      <w:r>
        <w:rPr>
          <w:rFonts w:ascii="Times New Roman" w:hAnsi="Times New Roman" w:cs="Times New Roman"/>
          <w:i/>
          <w:sz w:val="24"/>
          <w:szCs w:val="24"/>
        </w:rPr>
        <w:t xml:space="preserve">, czas urzędowy, </w:t>
      </w:r>
      <w:r>
        <w:rPr>
          <w:rFonts w:ascii="Times New Roman" w:hAnsi="Times New Roman" w:cs="Times New Roman"/>
          <w:sz w:val="24"/>
          <w:szCs w:val="24"/>
        </w:rPr>
        <w:t>kalendarz),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oświetlenia Ziemi i długości trwania dnia i nocy w różnych szerokościach geograficznych i porach roku,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strefy oświetlenia Ziemi.</w:t>
      </w:r>
    </w:p>
    <w:p w:rsidR="00170EAD" w:rsidRPr="00C0493C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70EAD" w:rsidRDefault="00170EAD" w:rsidP="00170EA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zagadnienia geografii fizycznej: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wnętrza Ziemi,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litosfery (płyty litosfery, tarcze i platformy, struktury tektoniczne),</w:t>
      </w:r>
    </w:p>
    <w:p w:rsidR="00170EAD" w:rsidRDefault="00170EAD" w:rsidP="00170EAD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dzieje Ziemi (wydarzenia z przeszłości geologicznej, </w:t>
      </w:r>
      <w:r w:rsidRPr="00850D0C">
        <w:rPr>
          <w:rFonts w:ascii="Times New Roman" w:hAnsi="Times New Roman" w:cs="Times New Roman"/>
          <w:i/>
          <w:sz w:val="24"/>
          <w:szCs w:val="24"/>
        </w:rPr>
        <w:t>porządkowanie wydarzeń geologicznych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70EAD" w:rsidRDefault="00170EAD" w:rsidP="00170EAD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skamieniałości przewodnie,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skały (grupy i rodzaje skał)  i minerały (przykłady),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139">
        <w:rPr>
          <w:rFonts w:ascii="Times New Roman" w:hAnsi="Times New Roman" w:cs="Times New Roman"/>
          <w:i/>
          <w:sz w:val="24"/>
          <w:szCs w:val="24"/>
        </w:rPr>
        <w:t>budowa geologiczna Polski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0EAD" w:rsidRPr="00BF3E68" w:rsidRDefault="00170EAD" w:rsidP="00170EAD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BF3E68">
        <w:rPr>
          <w:rFonts w:ascii="Times New Roman" w:hAnsi="Times New Roman" w:cs="Times New Roman"/>
          <w:sz w:val="24"/>
          <w:szCs w:val="24"/>
        </w:rPr>
        <w:t>- główne procesy endogeniczne (wewnętrzne) – wulkanizm, plutonizm, ruchy skorupy ziemskiej, wstrzą</w:t>
      </w:r>
      <w:r>
        <w:rPr>
          <w:rFonts w:ascii="Times New Roman" w:hAnsi="Times New Roman" w:cs="Times New Roman"/>
          <w:sz w:val="24"/>
          <w:szCs w:val="24"/>
        </w:rPr>
        <w:t>sy tektoniczne, ruchy góro</w:t>
      </w:r>
      <w:r w:rsidRPr="00BF3E68">
        <w:rPr>
          <w:rFonts w:ascii="Times New Roman" w:hAnsi="Times New Roman" w:cs="Times New Roman"/>
          <w:sz w:val="24"/>
          <w:szCs w:val="24"/>
        </w:rPr>
        <w:t xml:space="preserve">twórcze oraz formy powstałe </w:t>
      </w:r>
      <w:r>
        <w:rPr>
          <w:rFonts w:ascii="Times New Roman" w:hAnsi="Times New Roman" w:cs="Times New Roman"/>
          <w:sz w:val="24"/>
          <w:szCs w:val="24"/>
        </w:rPr>
        <w:br/>
      </w:r>
      <w:r w:rsidRPr="00BF3E68">
        <w:rPr>
          <w:rFonts w:ascii="Times New Roman" w:hAnsi="Times New Roman" w:cs="Times New Roman"/>
          <w:sz w:val="24"/>
          <w:szCs w:val="24"/>
        </w:rPr>
        <w:t>w ich wyniku,</w:t>
      </w:r>
    </w:p>
    <w:p w:rsidR="00170EAD" w:rsidRDefault="00170EAD" w:rsidP="00170EAD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BF3E68">
        <w:rPr>
          <w:rFonts w:ascii="Times New Roman" w:hAnsi="Times New Roman" w:cs="Times New Roman"/>
          <w:sz w:val="24"/>
          <w:szCs w:val="24"/>
        </w:rPr>
        <w:t xml:space="preserve">- główne procesy </w:t>
      </w:r>
      <w:r>
        <w:rPr>
          <w:rFonts w:ascii="Times New Roman" w:hAnsi="Times New Roman" w:cs="Times New Roman"/>
          <w:sz w:val="24"/>
          <w:szCs w:val="24"/>
        </w:rPr>
        <w:t>egzo</w:t>
      </w:r>
      <w:r w:rsidRPr="00BF3E68">
        <w:rPr>
          <w:rFonts w:ascii="Times New Roman" w:hAnsi="Times New Roman" w:cs="Times New Roman"/>
          <w:sz w:val="24"/>
          <w:szCs w:val="24"/>
        </w:rPr>
        <w:t>geniczne (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3E68">
        <w:rPr>
          <w:rFonts w:ascii="Times New Roman" w:hAnsi="Times New Roman" w:cs="Times New Roman"/>
          <w:sz w:val="24"/>
          <w:szCs w:val="24"/>
        </w:rPr>
        <w:t xml:space="preserve">ewnętrzne) – </w:t>
      </w:r>
      <w:r>
        <w:rPr>
          <w:rFonts w:ascii="Times New Roman" w:hAnsi="Times New Roman" w:cs="Times New Roman"/>
          <w:sz w:val="24"/>
          <w:szCs w:val="24"/>
        </w:rPr>
        <w:t xml:space="preserve">wietrzenie, erozja, sedymentacja, powierzchniowe ruchy masowe </w:t>
      </w:r>
      <w:r w:rsidRPr="00BF3E68">
        <w:rPr>
          <w:rFonts w:ascii="Times New Roman" w:hAnsi="Times New Roman" w:cs="Times New Roman"/>
          <w:sz w:val="24"/>
          <w:szCs w:val="24"/>
        </w:rPr>
        <w:t>oraz formy powstałe w ich wyniku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formy ukształtowania lądów i dna oceanów,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sfery Ziemi i ich współzależność,</w:t>
      </w:r>
    </w:p>
    <w:p w:rsidR="00170EAD" w:rsidRPr="00505B32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 i budowa atmosfery,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ciśnienie atmosferyczne,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temperatury i opadów na Ziemi,</w:t>
      </w:r>
    </w:p>
    <w:p w:rsidR="00170EAD" w:rsidRPr="00505B32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krążenie powietrza na ziemi (wiatry stałe i okresowe) oraz </w:t>
      </w:r>
      <w:r w:rsidRPr="00505B32">
        <w:rPr>
          <w:rFonts w:ascii="Times New Roman" w:hAnsi="Times New Roman" w:cs="Times New Roman"/>
          <w:i/>
          <w:sz w:val="24"/>
          <w:szCs w:val="24"/>
        </w:rPr>
        <w:t>wiatry lokalne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chmury i opady atmosferyczne,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osady atmosferyczne,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czynniki klimatotwórcze i ich wpływ na klimat,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strefy i typy klimatów (</w:t>
      </w:r>
      <w:r w:rsidRPr="00505B32">
        <w:rPr>
          <w:rFonts w:ascii="Times New Roman" w:hAnsi="Times New Roman" w:cs="Times New Roman"/>
          <w:i/>
          <w:sz w:val="24"/>
          <w:szCs w:val="24"/>
        </w:rPr>
        <w:t>klimatogramy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pogoda i mapa synoptyczna (</w:t>
      </w:r>
      <w:r w:rsidRPr="00505B32">
        <w:rPr>
          <w:rFonts w:ascii="Times New Roman" w:hAnsi="Times New Roman" w:cs="Times New Roman"/>
          <w:i/>
          <w:sz w:val="24"/>
          <w:szCs w:val="24"/>
        </w:rPr>
        <w:t>prognozowanie pogody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obieg wody w przyrodzie,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wody podziemne, źródła (rodzaje) i wody mineralne,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właściwości i ruchy wody morskiej (</w:t>
      </w:r>
      <w:r w:rsidRPr="00791A93">
        <w:rPr>
          <w:rFonts w:ascii="Times New Roman" w:hAnsi="Times New Roman" w:cs="Times New Roman"/>
          <w:i/>
          <w:sz w:val="24"/>
          <w:szCs w:val="24"/>
        </w:rPr>
        <w:t>zasolenie,</w:t>
      </w:r>
      <w:r>
        <w:rPr>
          <w:rFonts w:ascii="Times New Roman" w:hAnsi="Times New Roman" w:cs="Times New Roman"/>
          <w:sz w:val="24"/>
          <w:szCs w:val="24"/>
        </w:rPr>
        <w:t xml:space="preserve"> falowanie, prądy morskie i pływy),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typy wybrzeży morskich,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rzeki na Ziemi i ich rodzaje,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typy ustrojów rzecznych,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jeziora, ich klasyfikacje i ewolucja,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lodowce i lądolody,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granica wiecznego śniegu,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procesy glebotwórcze,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genetyczne typy gleb i ich przydatność rolnicza, 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zróżnicowanie biosfery na Ziemi,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zależności pomiędzy strefami klimatycznymi, glebowymi i roślinnymi,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piętra roślinne, a klimat,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antropopresja i jej skutki.</w:t>
      </w:r>
    </w:p>
    <w:p w:rsidR="00170EAD" w:rsidRPr="00C0493C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70EAD" w:rsidRDefault="00170EAD" w:rsidP="00170EA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regionalna kontynentów (Europa, </w:t>
      </w:r>
      <w:r>
        <w:rPr>
          <w:rFonts w:ascii="Times New Roman" w:hAnsi="Times New Roman" w:cs="Times New Roman"/>
          <w:i/>
          <w:sz w:val="24"/>
          <w:szCs w:val="24"/>
        </w:rPr>
        <w:t xml:space="preserve">Azja, Afryka, Ameryka Północna </w:t>
      </w:r>
      <w:r>
        <w:rPr>
          <w:rFonts w:ascii="Times New Roman" w:hAnsi="Times New Roman" w:cs="Times New Roman"/>
          <w:i/>
          <w:sz w:val="24"/>
          <w:szCs w:val="24"/>
        </w:rPr>
        <w:br/>
        <w:t>i Południowa, Australia i Oceania, Antarktyda)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zróżnicowanie środowiska geograficznego,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relacje: przyroda - człowiek - gospodarka, na przykładzie wybranych krajów </w:t>
      </w:r>
      <w:r>
        <w:rPr>
          <w:rFonts w:ascii="Times New Roman" w:hAnsi="Times New Roman" w:cs="Times New Roman"/>
          <w:sz w:val="24"/>
          <w:szCs w:val="24"/>
        </w:rPr>
        <w:br/>
        <w:t>i regionów świata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interakcja Ziemia – człowiek (wpływ środowiska przyrodniczego na życie </w:t>
      </w:r>
      <w:r>
        <w:rPr>
          <w:rFonts w:ascii="Times New Roman" w:hAnsi="Times New Roman" w:cs="Times New Roman"/>
          <w:sz w:val="24"/>
          <w:szCs w:val="24"/>
        </w:rPr>
        <w:br/>
        <w:t>i gospodarkę człowieka, człowiek a środowisko – przykłady zmian w środowisku naturalnym, które powstały w wyniku działalności człowieka).</w:t>
      </w:r>
    </w:p>
    <w:p w:rsidR="00170EAD" w:rsidRPr="00C0493C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70EAD" w:rsidRDefault="00170EAD" w:rsidP="00170EA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Geografia Polski: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 przyrodnicze (</w:t>
      </w:r>
      <w:r w:rsidRPr="006B1351">
        <w:rPr>
          <w:rFonts w:ascii="Times New Roman" w:hAnsi="Times New Roman" w:cs="Times New Roman"/>
          <w:i/>
          <w:sz w:val="24"/>
          <w:szCs w:val="24"/>
        </w:rPr>
        <w:t>budowa geologiczna</w:t>
      </w:r>
      <w:r>
        <w:rPr>
          <w:rFonts w:ascii="Times New Roman" w:hAnsi="Times New Roman" w:cs="Times New Roman"/>
          <w:sz w:val="24"/>
          <w:szCs w:val="24"/>
        </w:rPr>
        <w:t>, klimat, wody, gleby, szata roślinna, rzeźba terenu, surowce),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geografia województwa zachodniopomorskiego (środowisko przyrodnicze </w:t>
      </w:r>
      <w:r>
        <w:rPr>
          <w:rFonts w:ascii="Times New Roman" w:hAnsi="Times New Roman" w:cs="Times New Roman"/>
          <w:sz w:val="24"/>
          <w:szCs w:val="24"/>
        </w:rPr>
        <w:br/>
        <w:t>i antropogeniczne),</w:t>
      </w:r>
    </w:p>
    <w:p w:rsidR="00170EAD" w:rsidRPr="00644B94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4B94">
        <w:rPr>
          <w:rFonts w:ascii="Times New Roman" w:hAnsi="Times New Roman" w:cs="Times New Roman"/>
          <w:sz w:val="24"/>
          <w:szCs w:val="24"/>
        </w:rPr>
        <w:t>- regiony geograficzne i ich zróżnicowanie,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gospodarka i jej zmiany (przemysł, rolnictwo i transport),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ludność Polski (struktura demograficzna i zawodowa, przyrost naturalny, mniejszości narodowe),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walory turystyczne i ich rozmieszczenie,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przykłady ochrony środowiska przyrodniczego i kulturowego, obiekty znajdujące się na Liście Światowego Dziedzictwa Kulturowego i Przyrodniczego Ludzkości.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miejsce Polski w Unii Europejskiej.</w:t>
      </w:r>
    </w:p>
    <w:p w:rsidR="00170EAD" w:rsidRPr="00C0493C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70EAD" w:rsidRDefault="00170EAD" w:rsidP="00170EA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społeczno-ekonomiczna świata: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problemy demograficzne ludności świata (rozmieszczenie ludności, gęstość zaludnienia, przyrost naturalny i jego zróżnicowanie, </w:t>
      </w:r>
      <w:r w:rsidRPr="00F461D7">
        <w:rPr>
          <w:rFonts w:ascii="Times New Roman" w:hAnsi="Times New Roman" w:cs="Times New Roman"/>
          <w:i/>
          <w:sz w:val="24"/>
          <w:szCs w:val="24"/>
        </w:rPr>
        <w:t xml:space="preserve">procesy urbanizacji, największe miasta, </w:t>
      </w:r>
      <w:r>
        <w:rPr>
          <w:rFonts w:ascii="Times New Roman" w:hAnsi="Times New Roman" w:cs="Times New Roman"/>
          <w:sz w:val="24"/>
          <w:szCs w:val="24"/>
        </w:rPr>
        <w:t xml:space="preserve">eksplozja demograficzna, struktura: rasowa, językowa i religijna), 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rolnictwo i jego zróżnicowanie (użytkowanie ziemi, produkcja roślinna i zwierzęca, </w:t>
      </w:r>
      <w:r w:rsidRPr="00F461D7">
        <w:rPr>
          <w:rFonts w:ascii="Times New Roman" w:hAnsi="Times New Roman" w:cs="Times New Roman"/>
          <w:i/>
          <w:sz w:val="24"/>
          <w:szCs w:val="24"/>
        </w:rPr>
        <w:t>czynniki rozwoju rolnictwa, obszary rolnicze, typy rolnictwa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przemysł (surowce i ich rozmieszczenie, okręgi przemysłowe, przemysł energetyczny, przemysły wysokiej techniki),</w:t>
      </w:r>
    </w:p>
    <w:p w:rsidR="00170EAD" w:rsidRPr="00F461D7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1D7">
        <w:rPr>
          <w:rFonts w:ascii="Times New Roman" w:hAnsi="Times New Roman" w:cs="Times New Roman"/>
          <w:i/>
          <w:sz w:val="24"/>
          <w:szCs w:val="24"/>
        </w:rPr>
        <w:t>problemy współczesnego świata (konflikty zbrojne, terroryzm, problemy wyżywienia),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organizacje społeczno-gospodarcze na świecie.</w:t>
      </w:r>
    </w:p>
    <w:p w:rsidR="00170EAD" w:rsidRPr="00C0493C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70EAD" w:rsidRDefault="00170EAD" w:rsidP="00170EA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mapy: </w:t>
      </w:r>
    </w:p>
    <w:p w:rsidR="00170EAD" w:rsidRPr="000D3F1C" w:rsidRDefault="00170EAD" w:rsidP="00170EAD">
      <w:pPr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  <w:r w:rsidRPr="00CB0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mapach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(również konturowych) kontynentów oraz najważniejszych obiektów geograficznych,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mapa fizyczna świata,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mapa fizyczna Europy,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mapa fizyczna Polski,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mapa fizyczna i podział administracyjny województwa zachodniopomorskiego,</w:t>
      </w:r>
    </w:p>
    <w:p w:rsidR="00170EAD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podział polityczny świata,</w:t>
      </w:r>
    </w:p>
    <w:p w:rsidR="00170EAD" w:rsidRPr="00411D8E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podział polityczny Europy,</w:t>
      </w:r>
    </w:p>
    <w:p w:rsidR="00170EAD" w:rsidRPr="00411D8E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11D8E">
        <w:rPr>
          <w:rFonts w:ascii="Times New Roman" w:hAnsi="Times New Roman" w:cs="Times New Roman"/>
          <w:i/>
          <w:sz w:val="24"/>
          <w:szCs w:val="24"/>
        </w:rPr>
        <w:t>podział administracyjny</w:t>
      </w:r>
      <w:r>
        <w:rPr>
          <w:rFonts w:ascii="Times New Roman" w:hAnsi="Times New Roman" w:cs="Times New Roman"/>
          <w:i/>
          <w:sz w:val="24"/>
          <w:szCs w:val="24"/>
        </w:rPr>
        <w:t xml:space="preserve"> Polski.</w:t>
      </w:r>
    </w:p>
    <w:p w:rsidR="00170EAD" w:rsidRPr="00411D8E" w:rsidRDefault="00170EAD" w:rsidP="00170EAD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EAD" w:rsidRDefault="00170EAD" w:rsidP="00170EAD">
      <w:pPr>
        <w:pStyle w:val="Default"/>
        <w:jc w:val="both"/>
        <w:rPr>
          <w:b/>
          <w:bCs/>
        </w:rPr>
      </w:pPr>
      <w:r>
        <w:rPr>
          <w:b/>
          <w:bCs/>
        </w:rPr>
        <w:t>U</w:t>
      </w:r>
      <w:r w:rsidRPr="000F75CC">
        <w:rPr>
          <w:b/>
          <w:bCs/>
        </w:rPr>
        <w:t xml:space="preserve">czestnik konkursu </w:t>
      </w:r>
    </w:p>
    <w:p w:rsidR="00170EAD" w:rsidRDefault="00170EAD" w:rsidP="00170EAD">
      <w:pPr>
        <w:pStyle w:val="Default"/>
        <w:jc w:val="both"/>
        <w:rPr>
          <w:b/>
          <w:bCs/>
        </w:rPr>
      </w:pPr>
    </w:p>
    <w:p w:rsidR="00170EAD" w:rsidRDefault="00170EAD" w:rsidP="00170EAD">
      <w:pPr>
        <w:pStyle w:val="Default"/>
        <w:numPr>
          <w:ilvl w:val="0"/>
          <w:numId w:val="8"/>
        </w:numPr>
        <w:jc w:val="both"/>
      </w:pPr>
      <w:r>
        <w:t>odczytuje, interpretuje, analizuje i przetwarza informacje zapisane w postaci map, tekstów, rysunku poziomicowego, wykresów, tabel, fotografii, modeli, schematów, diagramów, klimogramów, profili glebowych i geologicznych,</w:t>
      </w:r>
    </w:p>
    <w:p w:rsidR="00170EAD" w:rsidRDefault="00170EAD" w:rsidP="00170EAD">
      <w:pPr>
        <w:pStyle w:val="Default"/>
        <w:numPr>
          <w:ilvl w:val="0"/>
          <w:numId w:val="8"/>
        </w:numPr>
        <w:jc w:val="both"/>
      </w:pPr>
      <w:r w:rsidRPr="00862654">
        <w:t>wykorzystuje wiedzę geograficzną, mapy i inne źródła informacji</w:t>
      </w:r>
      <w:r>
        <w:t xml:space="preserve"> </w:t>
      </w:r>
      <w:r w:rsidRPr="00862654">
        <w:t>do wykonywania obliczeń (np. odległości, powierzchni, skali, wysokości względnej i</w:t>
      </w:r>
      <w:r>
        <w:t xml:space="preserve"> </w:t>
      </w:r>
      <w:r w:rsidRPr="00862654">
        <w:t>bezwzględnej, rachuby czasu, wysokości Słońca podczas górowania,</w:t>
      </w:r>
      <w:r>
        <w:t xml:space="preserve"> szerokości i długości geograficznej,</w:t>
      </w:r>
      <w:r w:rsidRPr="00862654">
        <w:t xml:space="preserve"> amplitudy</w:t>
      </w:r>
      <w:r>
        <w:t xml:space="preserve"> </w:t>
      </w:r>
      <w:r w:rsidRPr="00212BBE">
        <w:t>temperatur, współrzędnych geograficznych, mierników demograficznych</w:t>
      </w:r>
      <w:r>
        <w:t>, wskaźników gospodarczych</w:t>
      </w:r>
      <w:r w:rsidRPr="00212BBE">
        <w:t>)</w:t>
      </w:r>
      <w:r>
        <w:t>,</w:t>
      </w:r>
    </w:p>
    <w:p w:rsidR="00170EAD" w:rsidRDefault="00170EAD" w:rsidP="00170EAD">
      <w:pPr>
        <w:pStyle w:val="Default"/>
        <w:numPr>
          <w:ilvl w:val="0"/>
          <w:numId w:val="10"/>
        </w:numPr>
        <w:jc w:val="both"/>
      </w:pPr>
      <w:r w:rsidRPr="00212BBE">
        <w:t>posługuje się wła</w:t>
      </w:r>
      <w:r>
        <w:t>ś</w:t>
      </w:r>
      <w:r w:rsidRPr="00212BBE">
        <w:t xml:space="preserve">ciwymi terminami, definicjami, pojęciami </w:t>
      </w:r>
      <w:r>
        <w:t xml:space="preserve">w toku opisywania </w:t>
      </w:r>
      <w:r>
        <w:br/>
        <w:t>i wyjaśniania zjawisk i procesów zachodzących w środowisku geograficznym,</w:t>
      </w:r>
    </w:p>
    <w:p w:rsidR="00170EAD" w:rsidRDefault="00170EAD" w:rsidP="00170EAD">
      <w:pPr>
        <w:pStyle w:val="Default"/>
        <w:numPr>
          <w:ilvl w:val="0"/>
          <w:numId w:val="10"/>
        </w:numPr>
        <w:jc w:val="both"/>
      </w:pPr>
      <w:r>
        <w:t>identyfikuje związki i zależności w środowisku przyrodniczym, gospodarce i życiu społecznym w skali lokalnej, regionalnej, krajowej i międzynarodowej,</w:t>
      </w:r>
    </w:p>
    <w:p w:rsidR="00170EAD" w:rsidRDefault="00170EAD" w:rsidP="00170EAD">
      <w:pPr>
        <w:pStyle w:val="Default"/>
        <w:numPr>
          <w:ilvl w:val="0"/>
          <w:numId w:val="10"/>
        </w:numPr>
        <w:jc w:val="both"/>
      </w:pPr>
      <w:r>
        <w:t>rozumie relacje przestrzenne przyroda-człowiek i wyjaśnia zróżnicowanie przestrzenne warunków środowiska przyrodniczego,</w:t>
      </w:r>
    </w:p>
    <w:p w:rsidR="00170EAD" w:rsidRPr="00862654" w:rsidRDefault="00170EAD" w:rsidP="00170EAD">
      <w:pPr>
        <w:pStyle w:val="Default"/>
        <w:numPr>
          <w:ilvl w:val="0"/>
          <w:numId w:val="10"/>
        </w:numPr>
        <w:jc w:val="both"/>
      </w:pPr>
      <w:r w:rsidRPr="00862654">
        <w:t>wyjaśnia, ocenia przebieg i konsekwencje zjawisk i procesów przyrodniczych oraz</w:t>
      </w:r>
    </w:p>
    <w:p w:rsidR="00170EAD" w:rsidRDefault="00170EAD" w:rsidP="00170EAD">
      <w:pPr>
        <w:pStyle w:val="Default"/>
        <w:ind w:left="720"/>
        <w:jc w:val="both"/>
      </w:pPr>
      <w:r w:rsidRPr="00212BBE">
        <w:t>społeczno-gospodarczych</w:t>
      </w:r>
      <w:r>
        <w:t>,</w:t>
      </w:r>
    </w:p>
    <w:p w:rsidR="00170EAD" w:rsidRDefault="00170EAD" w:rsidP="00170EAD">
      <w:pPr>
        <w:pStyle w:val="Default"/>
        <w:numPr>
          <w:ilvl w:val="0"/>
          <w:numId w:val="10"/>
        </w:numPr>
        <w:jc w:val="both"/>
      </w:pPr>
      <w:r w:rsidRPr="00212BBE">
        <w:t>lokalizuje na różnych rodzajach map obiekty geograficzne na świecie i w Polsce;</w:t>
      </w:r>
    </w:p>
    <w:p w:rsidR="00170EAD" w:rsidRDefault="00170EAD" w:rsidP="00170EAD">
      <w:pPr>
        <w:pStyle w:val="Default"/>
        <w:numPr>
          <w:ilvl w:val="0"/>
          <w:numId w:val="10"/>
        </w:numPr>
        <w:jc w:val="both"/>
      </w:pPr>
      <w:r>
        <w:t>wykorzystuje, w rozwiązywaniu zadań, wiedzę ogólną i międzyprzedmiotową,</w:t>
      </w:r>
    </w:p>
    <w:p w:rsidR="00170EAD" w:rsidRDefault="00170EAD" w:rsidP="00170EAD">
      <w:pPr>
        <w:pStyle w:val="Default"/>
        <w:numPr>
          <w:ilvl w:val="0"/>
          <w:numId w:val="10"/>
        </w:numPr>
        <w:jc w:val="both"/>
      </w:pPr>
      <w:r>
        <w:t>stosuje wiadomości i umiejętności geograficzne w życiu codziennym,</w:t>
      </w:r>
    </w:p>
    <w:p w:rsidR="00170EAD" w:rsidRDefault="00170EAD" w:rsidP="00170EAD">
      <w:pPr>
        <w:pStyle w:val="Default"/>
        <w:numPr>
          <w:ilvl w:val="0"/>
          <w:numId w:val="10"/>
        </w:numPr>
        <w:jc w:val="both"/>
      </w:pPr>
      <w:r>
        <w:t>czytelnie prezentuje informacje.</w:t>
      </w:r>
    </w:p>
    <w:p w:rsidR="00170EAD" w:rsidRPr="00862654" w:rsidRDefault="00170EAD" w:rsidP="00170EAD">
      <w:pPr>
        <w:pStyle w:val="Default"/>
        <w:jc w:val="both"/>
      </w:pPr>
    </w:p>
    <w:p w:rsidR="00170EAD" w:rsidRDefault="00170EAD" w:rsidP="00170EAD">
      <w:pPr>
        <w:pStyle w:val="Default"/>
        <w:jc w:val="both"/>
      </w:pPr>
    </w:p>
    <w:p w:rsidR="00170EAD" w:rsidRDefault="00170EAD" w:rsidP="0017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EB">
        <w:rPr>
          <w:rFonts w:ascii="Times New Roman" w:hAnsi="Times New Roman" w:cs="Times New Roman"/>
          <w:b/>
          <w:sz w:val="24"/>
          <w:szCs w:val="24"/>
        </w:rPr>
        <w:t>Wykaz literatury stanowiącej pomoc dla nauczyciela i ucznia:</w:t>
      </w:r>
    </w:p>
    <w:p w:rsidR="00170EAD" w:rsidRPr="00916EEB" w:rsidRDefault="00170EAD" w:rsidP="0017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AD" w:rsidRPr="00916EEB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EEB">
        <w:rPr>
          <w:rFonts w:ascii="Times New Roman" w:hAnsi="Times New Roman" w:cs="Times New Roman"/>
          <w:sz w:val="24"/>
          <w:szCs w:val="24"/>
        </w:rPr>
        <w:t xml:space="preserve">Angiel J., Kaszowski L., </w:t>
      </w:r>
      <w:r w:rsidRPr="00916EEB">
        <w:rPr>
          <w:rFonts w:ascii="Times New Roman" w:hAnsi="Times New Roman" w:cs="Times New Roman"/>
          <w:i/>
          <w:iCs/>
          <w:sz w:val="24"/>
          <w:szCs w:val="24"/>
        </w:rPr>
        <w:t>Geografia fizyczna. Słowniczek ucznia</w:t>
      </w:r>
      <w:r w:rsidRPr="00916EEB">
        <w:rPr>
          <w:rFonts w:ascii="Times New Roman" w:hAnsi="Times New Roman" w:cs="Times New Roman"/>
          <w:sz w:val="24"/>
          <w:szCs w:val="24"/>
        </w:rPr>
        <w:t>, WSiP, Warszawa (wyd.dowolne);</w:t>
      </w:r>
    </w:p>
    <w:p w:rsidR="00170EAD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EEB">
        <w:rPr>
          <w:rFonts w:ascii="Times New Roman" w:hAnsi="Times New Roman" w:cs="Times New Roman"/>
          <w:sz w:val="24"/>
          <w:szCs w:val="24"/>
        </w:rPr>
        <w:t xml:space="preserve">Dąbrowska B., Zaniewicz Z., </w:t>
      </w:r>
      <w:r w:rsidRPr="00916EEB">
        <w:rPr>
          <w:rFonts w:ascii="Times New Roman" w:hAnsi="Times New Roman" w:cs="Times New Roman"/>
          <w:i/>
          <w:iCs/>
          <w:sz w:val="24"/>
          <w:szCs w:val="24"/>
        </w:rPr>
        <w:t xml:space="preserve"> Egzamin gimnazjalny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792EE3">
        <w:rPr>
          <w:rFonts w:ascii="Times New Roman" w:hAnsi="Times New Roman" w:cs="Times New Roman"/>
          <w:i/>
          <w:sz w:val="24"/>
          <w:szCs w:val="24"/>
        </w:rPr>
        <w:t>Geografia.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EE3">
        <w:rPr>
          <w:rFonts w:ascii="Times New Roman" w:hAnsi="Times New Roman" w:cs="Times New Roman"/>
          <w:i/>
          <w:sz w:val="24"/>
          <w:szCs w:val="24"/>
        </w:rPr>
        <w:t>Vademecum. Gimnazjum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16EEB">
        <w:rPr>
          <w:rFonts w:ascii="Times New Roman" w:hAnsi="Times New Roman" w:cs="Times New Roman"/>
          <w:sz w:val="24"/>
          <w:szCs w:val="24"/>
        </w:rPr>
        <w:t xml:space="preserve"> Operon,</w:t>
      </w:r>
      <w:r>
        <w:rPr>
          <w:rFonts w:ascii="Times New Roman" w:hAnsi="Times New Roman" w:cs="Times New Roman"/>
          <w:sz w:val="24"/>
          <w:szCs w:val="24"/>
        </w:rPr>
        <w:t xml:space="preserve"> Gdynia 2014</w:t>
      </w:r>
      <w:r w:rsidRPr="00916EEB">
        <w:rPr>
          <w:rFonts w:ascii="Times New Roman" w:hAnsi="Times New Roman" w:cs="Times New Roman"/>
          <w:sz w:val="24"/>
          <w:szCs w:val="24"/>
        </w:rPr>
        <w:t>;</w:t>
      </w:r>
    </w:p>
    <w:p w:rsidR="00170EAD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EEB">
        <w:rPr>
          <w:rFonts w:ascii="Times New Roman" w:hAnsi="Times New Roman" w:cs="Times New Roman"/>
          <w:sz w:val="24"/>
          <w:szCs w:val="24"/>
        </w:rPr>
        <w:t xml:space="preserve">Domachowski R., Młynarczyk G., </w:t>
      </w:r>
      <w:r w:rsidRPr="00916EEB">
        <w:rPr>
          <w:rFonts w:ascii="Times New Roman" w:hAnsi="Times New Roman" w:cs="Times New Roman"/>
          <w:i/>
          <w:iCs/>
          <w:sz w:val="24"/>
          <w:szCs w:val="24"/>
        </w:rPr>
        <w:t>Geografia – zadania na mapach konturowych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16EEB">
        <w:rPr>
          <w:rFonts w:ascii="Times New Roman" w:hAnsi="Times New Roman" w:cs="Times New Roman"/>
          <w:i/>
          <w:iCs/>
          <w:sz w:val="24"/>
          <w:szCs w:val="24"/>
        </w:rPr>
        <w:t>i topograficznych</w:t>
      </w:r>
      <w:r w:rsidRPr="00916EEB">
        <w:rPr>
          <w:rFonts w:ascii="Times New Roman" w:hAnsi="Times New Roman" w:cs="Times New Roman"/>
          <w:sz w:val="24"/>
          <w:szCs w:val="24"/>
        </w:rPr>
        <w:t>, Demart, Warszawa 2001;</w:t>
      </w:r>
    </w:p>
    <w:p w:rsidR="00170EAD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Figa M., </w:t>
      </w:r>
      <w:r>
        <w:rPr>
          <w:rFonts w:ascii="Times New Roman" w:hAnsi="Times New Roman" w:cs="Times New Roman"/>
          <w:i/>
          <w:sz w:val="24"/>
          <w:szCs w:val="24"/>
        </w:rPr>
        <w:t>Repetytorium gimnazjalisty geografia, Gimnazjum na 5,</w:t>
      </w:r>
      <w:r>
        <w:rPr>
          <w:rFonts w:ascii="Times New Roman" w:hAnsi="Times New Roman" w:cs="Times New Roman"/>
          <w:sz w:val="24"/>
          <w:szCs w:val="24"/>
        </w:rPr>
        <w:t xml:space="preserve"> Wyd.Greg 2016;</w:t>
      </w:r>
    </w:p>
    <w:p w:rsidR="00170EAD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EEB">
        <w:rPr>
          <w:rFonts w:ascii="Times New Roman" w:hAnsi="Times New Roman" w:cs="Times New Roman"/>
          <w:sz w:val="24"/>
          <w:szCs w:val="24"/>
        </w:rPr>
        <w:t xml:space="preserve">Flis J., </w:t>
      </w:r>
      <w:r w:rsidRPr="00916EEB">
        <w:rPr>
          <w:rFonts w:ascii="Times New Roman" w:hAnsi="Times New Roman" w:cs="Times New Roman"/>
          <w:i/>
          <w:iCs/>
          <w:sz w:val="24"/>
          <w:szCs w:val="24"/>
        </w:rPr>
        <w:t>Szkolny słownik geograficzny</w:t>
      </w:r>
      <w:r w:rsidRPr="00916EEB">
        <w:rPr>
          <w:rFonts w:ascii="Times New Roman" w:hAnsi="Times New Roman" w:cs="Times New Roman"/>
          <w:sz w:val="24"/>
          <w:szCs w:val="24"/>
        </w:rPr>
        <w:t>, WSiP, Warszawa (wyd. dowolne);</w:t>
      </w:r>
    </w:p>
    <w:p w:rsidR="00170EAD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EEB">
        <w:rPr>
          <w:rFonts w:ascii="Times New Roman" w:hAnsi="Times New Roman" w:cs="Times New Roman"/>
          <w:sz w:val="24"/>
          <w:szCs w:val="24"/>
        </w:rPr>
        <w:t xml:space="preserve">Kondracki J., </w:t>
      </w:r>
      <w:r w:rsidRPr="00916EEB">
        <w:rPr>
          <w:rFonts w:ascii="Times New Roman" w:hAnsi="Times New Roman" w:cs="Times New Roman"/>
          <w:i/>
          <w:iCs/>
          <w:sz w:val="24"/>
          <w:szCs w:val="24"/>
        </w:rPr>
        <w:t>Geografia fizyczna Polski</w:t>
      </w:r>
      <w:r w:rsidRPr="00916EEB">
        <w:rPr>
          <w:rFonts w:ascii="Times New Roman" w:hAnsi="Times New Roman" w:cs="Times New Roman"/>
          <w:sz w:val="24"/>
          <w:szCs w:val="24"/>
        </w:rPr>
        <w:t>, PWN, Warszawa (wyd. dowolne);</w:t>
      </w:r>
    </w:p>
    <w:p w:rsidR="00170EAD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EEB">
        <w:rPr>
          <w:rFonts w:ascii="Times New Roman" w:hAnsi="Times New Roman" w:cs="Times New Roman"/>
          <w:sz w:val="24"/>
          <w:szCs w:val="24"/>
        </w:rPr>
        <w:t xml:space="preserve">Mityk J., </w:t>
      </w:r>
      <w:r w:rsidRPr="00916EEB">
        <w:rPr>
          <w:rFonts w:ascii="Times New Roman" w:hAnsi="Times New Roman" w:cs="Times New Roman"/>
          <w:i/>
          <w:iCs/>
          <w:sz w:val="24"/>
          <w:szCs w:val="24"/>
        </w:rPr>
        <w:t>Geografia fizyczna. Części świata</w:t>
      </w:r>
      <w:r w:rsidRPr="00916EEB">
        <w:rPr>
          <w:rFonts w:ascii="Times New Roman" w:hAnsi="Times New Roman" w:cs="Times New Roman"/>
          <w:sz w:val="24"/>
          <w:szCs w:val="24"/>
        </w:rPr>
        <w:t>, PWN, Warszawa (wyd. dowolne);</w:t>
      </w:r>
    </w:p>
    <w:p w:rsidR="00170EAD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zbiorowa, </w:t>
      </w:r>
      <w:r w:rsidRPr="002C1E11">
        <w:rPr>
          <w:rFonts w:ascii="Times New Roman" w:hAnsi="Times New Roman" w:cs="Times New Roman"/>
          <w:i/>
          <w:sz w:val="24"/>
          <w:szCs w:val="24"/>
        </w:rPr>
        <w:t>Geografia - Egzamin gimnazjalny. Trening przed egzaminem</w:t>
      </w:r>
      <w:r>
        <w:rPr>
          <w:rFonts w:ascii="Times New Roman" w:hAnsi="Times New Roman" w:cs="Times New Roman"/>
          <w:sz w:val="24"/>
          <w:szCs w:val="24"/>
        </w:rPr>
        <w:t>, WSiP, Warszawa 2012;</w:t>
      </w:r>
    </w:p>
    <w:p w:rsidR="00170EAD" w:rsidRPr="00792EE3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zbiorowa, </w:t>
      </w:r>
      <w:r>
        <w:rPr>
          <w:rFonts w:ascii="Times New Roman" w:hAnsi="Times New Roman" w:cs="Times New Roman"/>
          <w:i/>
          <w:sz w:val="24"/>
          <w:szCs w:val="24"/>
        </w:rPr>
        <w:t xml:space="preserve">Przedmioty przyrodnicze. Część 1. Egzamin gimnazjalny 2017. Vademecum, </w:t>
      </w:r>
      <w:r>
        <w:rPr>
          <w:rFonts w:ascii="Times New Roman" w:hAnsi="Times New Roman" w:cs="Times New Roman"/>
          <w:sz w:val="24"/>
          <w:szCs w:val="24"/>
        </w:rPr>
        <w:t>Operon, Gdynia 2016;</w:t>
      </w:r>
    </w:p>
    <w:p w:rsidR="00170EAD" w:rsidRPr="0040775F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w liczbach, WSiP, Warszawa (wyd. nie starsze niż z 2014);</w:t>
      </w:r>
    </w:p>
    <w:p w:rsidR="00170EAD" w:rsidRPr="0040775F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75F">
        <w:rPr>
          <w:rFonts w:ascii="Times New Roman" w:hAnsi="Times New Roman"/>
          <w:i/>
          <w:sz w:val="24"/>
          <w:szCs w:val="24"/>
        </w:rPr>
        <w:t xml:space="preserve">Mały </w:t>
      </w:r>
      <w:r>
        <w:rPr>
          <w:rFonts w:ascii="Times New Roman" w:hAnsi="Times New Roman"/>
          <w:i/>
          <w:sz w:val="24"/>
          <w:szCs w:val="24"/>
        </w:rPr>
        <w:t>Rocznik Statystyczny Polski 2017</w:t>
      </w:r>
      <w:r w:rsidRPr="0040775F">
        <w:rPr>
          <w:rFonts w:ascii="Times New Roman" w:hAnsi="Times New Roman"/>
          <w:i/>
          <w:sz w:val="24"/>
          <w:szCs w:val="24"/>
        </w:rPr>
        <w:t>,</w:t>
      </w:r>
      <w:r w:rsidRPr="0040775F">
        <w:rPr>
          <w:rFonts w:ascii="Times New Roman" w:hAnsi="Times New Roman"/>
          <w:sz w:val="24"/>
          <w:szCs w:val="24"/>
        </w:rPr>
        <w:t xml:space="preserve"> Główny U</w:t>
      </w:r>
      <w:r>
        <w:rPr>
          <w:rFonts w:ascii="Times New Roman" w:hAnsi="Times New Roman"/>
          <w:sz w:val="24"/>
          <w:szCs w:val="24"/>
        </w:rPr>
        <w:t>rząd Statystyczny, Warszawa 2017</w:t>
      </w:r>
      <w:r w:rsidRPr="0040775F">
        <w:rPr>
          <w:rFonts w:ascii="Times New Roman" w:hAnsi="Times New Roman"/>
          <w:sz w:val="24"/>
          <w:szCs w:val="24"/>
        </w:rPr>
        <w:t xml:space="preserve">, </w:t>
      </w:r>
    </w:p>
    <w:p w:rsidR="00170EAD" w:rsidRDefault="00170EAD" w:rsidP="0017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2B4">
        <w:rPr>
          <w:rFonts w:ascii="Times New Roman" w:hAnsi="Times New Roman" w:cs="Times New Roman"/>
          <w:sz w:val="24"/>
          <w:szCs w:val="24"/>
        </w:rPr>
        <w:t xml:space="preserve">podręczniki, ćwiczenia, atlasy i mapy zatwierdzone przez ministra właściwego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32B4">
        <w:rPr>
          <w:rFonts w:ascii="Times New Roman" w:hAnsi="Times New Roman" w:cs="Times New Roman"/>
          <w:sz w:val="24"/>
          <w:szCs w:val="24"/>
        </w:rPr>
        <w:t>do spraw oświaty i wychowania.</w:t>
      </w:r>
    </w:p>
    <w:p w:rsidR="000F75CC" w:rsidRDefault="000F75CC" w:rsidP="00170E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75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DA" w:rsidRDefault="00AF1DDA" w:rsidP="004F6274">
      <w:pPr>
        <w:spacing w:after="0" w:line="240" w:lineRule="auto"/>
      </w:pPr>
      <w:r>
        <w:separator/>
      </w:r>
    </w:p>
  </w:endnote>
  <w:endnote w:type="continuationSeparator" w:id="0">
    <w:p w:rsidR="00AF1DDA" w:rsidRDefault="00AF1DDA" w:rsidP="004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600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53B" w:rsidRDefault="006E35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274" w:rsidRDefault="004F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DA" w:rsidRDefault="00AF1DDA" w:rsidP="004F6274">
      <w:pPr>
        <w:spacing w:after="0" w:line="240" w:lineRule="auto"/>
      </w:pPr>
      <w:r>
        <w:separator/>
      </w:r>
    </w:p>
  </w:footnote>
  <w:footnote w:type="continuationSeparator" w:id="0">
    <w:p w:rsidR="00AF1DDA" w:rsidRDefault="00AF1DDA" w:rsidP="004F6274">
      <w:pPr>
        <w:spacing w:after="0" w:line="240" w:lineRule="auto"/>
      </w:pPr>
      <w:r>
        <w:continuationSeparator/>
      </w:r>
    </w:p>
  </w:footnote>
  <w:footnote w:id="1">
    <w:p w:rsidR="00170EAD" w:rsidRDefault="00170EAD" w:rsidP="00170EAD">
      <w:pPr>
        <w:pStyle w:val="Tekstprzypisudolnego"/>
      </w:pPr>
      <w:r>
        <w:rPr>
          <w:rStyle w:val="Odwoanieprzypisudolnego"/>
        </w:rPr>
        <w:footnoteRef/>
      </w:r>
      <w:r>
        <w:t xml:space="preserve"> zakres wiedzy zapisany kursywą obejmuje dodatkowe treści wymagane na etapie wojewódzkim.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D92"/>
    <w:multiLevelType w:val="hybridMultilevel"/>
    <w:tmpl w:val="5FEC68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86BA9"/>
    <w:multiLevelType w:val="hybridMultilevel"/>
    <w:tmpl w:val="29168B3E"/>
    <w:lvl w:ilvl="0" w:tplc="AC4EB8E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A2C43"/>
    <w:multiLevelType w:val="hybridMultilevel"/>
    <w:tmpl w:val="B7A83E50"/>
    <w:lvl w:ilvl="0" w:tplc="CA547E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7AFC"/>
    <w:multiLevelType w:val="hybridMultilevel"/>
    <w:tmpl w:val="BE240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7CAC"/>
    <w:multiLevelType w:val="hybridMultilevel"/>
    <w:tmpl w:val="F52ACEB8"/>
    <w:lvl w:ilvl="0" w:tplc="119265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152D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1807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1D19"/>
    <w:multiLevelType w:val="hybridMultilevel"/>
    <w:tmpl w:val="378C463C"/>
    <w:lvl w:ilvl="0" w:tplc="265018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3AC2"/>
    <w:multiLevelType w:val="hybridMultilevel"/>
    <w:tmpl w:val="A7C4B862"/>
    <w:lvl w:ilvl="0" w:tplc="B010F7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40B0"/>
    <w:multiLevelType w:val="hybridMultilevel"/>
    <w:tmpl w:val="76483B9C"/>
    <w:lvl w:ilvl="0" w:tplc="1D720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662F"/>
    <w:multiLevelType w:val="hybridMultilevel"/>
    <w:tmpl w:val="24180396"/>
    <w:lvl w:ilvl="0" w:tplc="51F4646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9"/>
    <w:rsid w:val="000052FF"/>
    <w:rsid w:val="00071FEC"/>
    <w:rsid w:val="000B23FD"/>
    <w:rsid w:val="000D3F1C"/>
    <w:rsid w:val="000F75CC"/>
    <w:rsid w:val="00170EAD"/>
    <w:rsid w:val="001C3B81"/>
    <w:rsid w:val="00212BBE"/>
    <w:rsid w:val="002217EA"/>
    <w:rsid w:val="002C1E11"/>
    <w:rsid w:val="002D04FD"/>
    <w:rsid w:val="00397807"/>
    <w:rsid w:val="003C435A"/>
    <w:rsid w:val="0040775F"/>
    <w:rsid w:val="00411D8E"/>
    <w:rsid w:val="004A44FA"/>
    <w:rsid w:val="004A61F7"/>
    <w:rsid w:val="004F0D03"/>
    <w:rsid w:val="004F2CEE"/>
    <w:rsid w:val="004F6274"/>
    <w:rsid w:val="00505B32"/>
    <w:rsid w:val="005F75CC"/>
    <w:rsid w:val="00644B94"/>
    <w:rsid w:val="006A0961"/>
    <w:rsid w:val="006B1351"/>
    <w:rsid w:val="006D0C17"/>
    <w:rsid w:val="006D6949"/>
    <w:rsid w:val="006E353B"/>
    <w:rsid w:val="00731723"/>
    <w:rsid w:val="00772A2C"/>
    <w:rsid w:val="00791A93"/>
    <w:rsid w:val="00792EE3"/>
    <w:rsid w:val="00850D0C"/>
    <w:rsid w:val="00862654"/>
    <w:rsid w:val="008A4592"/>
    <w:rsid w:val="00911139"/>
    <w:rsid w:val="00916EEB"/>
    <w:rsid w:val="0091798C"/>
    <w:rsid w:val="009755F0"/>
    <w:rsid w:val="009D3EAD"/>
    <w:rsid w:val="00AF1DDA"/>
    <w:rsid w:val="00B132B4"/>
    <w:rsid w:val="00B40580"/>
    <w:rsid w:val="00B66C01"/>
    <w:rsid w:val="00BA4ABE"/>
    <w:rsid w:val="00BB04F1"/>
    <w:rsid w:val="00BB1ADD"/>
    <w:rsid w:val="00BF3E68"/>
    <w:rsid w:val="00C0493C"/>
    <w:rsid w:val="00C97835"/>
    <w:rsid w:val="00D110C3"/>
    <w:rsid w:val="00D776CF"/>
    <w:rsid w:val="00D875CA"/>
    <w:rsid w:val="00DD0F57"/>
    <w:rsid w:val="00E10412"/>
    <w:rsid w:val="00ED79EC"/>
    <w:rsid w:val="00F03018"/>
    <w:rsid w:val="00F461D7"/>
    <w:rsid w:val="00FB1D2E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2B440A-636E-4813-A685-B3D9778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949"/>
    <w:pPr>
      <w:ind w:left="720"/>
      <w:contextualSpacing/>
    </w:pPr>
  </w:style>
  <w:style w:type="paragraph" w:customStyle="1" w:styleId="Default">
    <w:name w:val="Default"/>
    <w:rsid w:val="004F6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274"/>
  </w:style>
  <w:style w:type="paragraph" w:styleId="Stopka">
    <w:name w:val="footer"/>
    <w:basedOn w:val="Normalny"/>
    <w:link w:val="Stopka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274"/>
  </w:style>
  <w:style w:type="paragraph" w:styleId="Tekstdymka">
    <w:name w:val="Balloon Text"/>
    <w:basedOn w:val="Normalny"/>
    <w:link w:val="TekstdymkaZnak"/>
    <w:uiPriority w:val="99"/>
    <w:semiHidden/>
    <w:unhideWhenUsed/>
    <w:rsid w:val="004F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5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AE48-DA14-4CD3-9B0D-A69222AC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Mysłowski</cp:lastModifiedBy>
  <cp:revision>4</cp:revision>
  <cp:lastPrinted>2013-09-18T10:19:00Z</cp:lastPrinted>
  <dcterms:created xsi:type="dcterms:W3CDTF">2018-09-18T20:54:00Z</dcterms:created>
  <dcterms:modified xsi:type="dcterms:W3CDTF">2018-09-25T07:35:00Z</dcterms:modified>
</cp:coreProperties>
</file>